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129B4" w:rsidRPr="006029A7" w:rsidRDefault="000129B4" w:rsidP="00B04D35">
      <w:pPr>
        <w:shd w:val="clear" w:color="auto" w:fill="FFFFFF"/>
        <w:spacing w:after="105" w:line="240" w:lineRule="auto"/>
        <w:ind w:firstLine="300"/>
        <w:jc w:val="center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B04D35" w:rsidRPr="006029A7" w:rsidRDefault="00454698" w:rsidP="002E76AE">
      <w:pPr>
        <w:shd w:val="clear" w:color="auto" w:fill="FFFFFF"/>
        <w:spacing w:after="105" w:line="240" w:lineRule="auto"/>
        <w:ind w:firstLine="300"/>
        <w:jc w:val="center"/>
        <w:outlineLvl w:val="1"/>
        <w:rPr>
          <w:rFonts w:ascii="Times New Roman" w:eastAsia="Times New Roman" w:hAnsi="Times New Roman" w:cs="Times New Roman"/>
          <w:b/>
          <w:bCs/>
          <w:sz w:val="32"/>
          <w:szCs w:val="32"/>
        </w:rPr>
      </w:pPr>
      <w:r w:rsidRPr="006029A7">
        <w:rPr>
          <w:rFonts w:ascii="Times New Roman" w:eastAsia="Times New Roman" w:hAnsi="Times New Roman" w:cs="Times New Roman"/>
          <w:b/>
          <w:bCs/>
          <w:sz w:val="32"/>
          <w:szCs w:val="32"/>
        </w:rPr>
        <w:t>О</w:t>
      </w:r>
      <w:r w:rsidR="00B04D35" w:rsidRPr="006029A7">
        <w:rPr>
          <w:rFonts w:ascii="Times New Roman" w:eastAsia="Times New Roman" w:hAnsi="Times New Roman" w:cs="Times New Roman"/>
          <w:b/>
          <w:bCs/>
          <w:sz w:val="32"/>
          <w:szCs w:val="32"/>
        </w:rPr>
        <w:t xml:space="preserve">тчёт о результатах деятельности финансового управления </w:t>
      </w:r>
      <w:r w:rsidR="00C964AC" w:rsidRPr="006029A7">
        <w:rPr>
          <w:rFonts w:ascii="Times New Roman" w:eastAsia="Times New Roman" w:hAnsi="Times New Roman" w:cs="Times New Roman"/>
          <w:b/>
          <w:bCs/>
          <w:sz w:val="32"/>
          <w:szCs w:val="32"/>
        </w:rPr>
        <w:t xml:space="preserve">администрации </w:t>
      </w:r>
      <w:r w:rsidRPr="006029A7">
        <w:rPr>
          <w:rFonts w:ascii="Times New Roman" w:eastAsia="Times New Roman" w:hAnsi="Times New Roman" w:cs="Times New Roman"/>
          <w:b/>
          <w:bCs/>
          <w:sz w:val="32"/>
          <w:szCs w:val="32"/>
        </w:rPr>
        <w:t>Анжеро-Судженск</w:t>
      </w:r>
      <w:r w:rsidR="00294EF7" w:rsidRPr="006029A7">
        <w:rPr>
          <w:rFonts w:ascii="Times New Roman" w:eastAsia="Times New Roman" w:hAnsi="Times New Roman" w:cs="Times New Roman"/>
          <w:b/>
          <w:bCs/>
          <w:sz w:val="32"/>
          <w:szCs w:val="32"/>
        </w:rPr>
        <w:t>ого городского округа за 2022</w:t>
      </w:r>
      <w:r w:rsidR="00B04D35" w:rsidRPr="006029A7">
        <w:rPr>
          <w:rFonts w:ascii="Times New Roman" w:eastAsia="Times New Roman" w:hAnsi="Times New Roman" w:cs="Times New Roman"/>
          <w:b/>
          <w:bCs/>
          <w:sz w:val="32"/>
          <w:szCs w:val="32"/>
        </w:rPr>
        <w:t xml:space="preserve"> год</w:t>
      </w:r>
    </w:p>
    <w:p w:rsidR="00C964AC" w:rsidRPr="006029A7" w:rsidRDefault="00B04D35" w:rsidP="00550F6F">
      <w:pPr>
        <w:shd w:val="clear" w:color="auto" w:fill="FFFFFF"/>
        <w:spacing w:after="105" w:line="240" w:lineRule="auto"/>
        <w:ind w:firstLine="45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029A7">
        <w:rPr>
          <w:rFonts w:ascii="Times New Roman" w:eastAsia="Times New Roman" w:hAnsi="Times New Roman" w:cs="Times New Roman"/>
          <w:sz w:val="28"/>
          <w:szCs w:val="28"/>
        </w:rPr>
        <w:t xml:space="preserve">Финансовое управление </w:t>
      </w:r>
      <w:r w:rsidR="00A32AE8">
        <w:rPr>
          <w:rFonts w:ascii="Times New Roman" w:eastAsia="Times New Roman" w:hAnsi="Times New Roman" w:cs="Times New Roman"/>
          <w:sz w:val="28"/>
          <w:szCs w:val="28"/>
        </w:rPr>
        <w:t xml:space="preserve">администрации </w:t>
      </w:r>
      <w:r w:rsidR="00C964AC" w:rsidRPr="006029A7">
        <w:rPr>
          <w:rFonts w:ascii="Times New Roman" w:eastAsia="Times New Roman" w:hAnsi="Times New Roman" w:cs="Times New Roman"/>
          <w:sz w:val="28"/>
          <w:szCs w:val="28"/>
        </w:rPr>
        <w:t>Анжеро-Судженского городского округа</w:t>
      </w:r>
      <w:r w:rsidR="004F0FF3" w:rsidRPr="006029A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6029A7">
        <w:rPr>
          <w:rFonts w:ascii="Times New Roman" w:eastAsia="Times New Roman" w:hAnsi="Times New Roman" w:cs="Times New Roman"/>
          <w:sz w:val="28"/>
          <w:szCs w:val="28"/>
        </w:rPr>
        <w:t xml:space="preserve">(далее – управление) </w:t>
      </w:r>
      <w:r w:rsidR="004F0FF3" w:rsidRPr="006029A7">
        <w:rPr>
          <w:rFonts w:ascii="Times New Roman" w:eastAsia="Times New Roman" w:hAnsi="Times New Roman" w:cs="Times New Roman"/>
          <w:sz w:val="28"/>
          <w:szCs w:val="28"/>
        </w:rPr>
        <w:t xml:space="preserve">является </w:t>
      </w:r>
      <w:r w:rsidR="00C964AC" w:rsidRPr="006029A7">
        <w:rPr>
          <w:rFonts w:ascii="Times New Roman" w:eastAsia="Times New Roman" w:hAnsi="Times New Roman" w:cs="Times New Roman"/>
          <w:sz w:val="28"/>
          <w:szCs w:val="28"/>
        </w:rPr>
        <w:t>отраслевым органом администрации Анжеро-Судженского городского округа, созданным с целью: формирования и организации реализации бюджетной и налоговой политики органов местного с</w:t>
      </w:r>
      <w:r w:rsidR="0033428B" w:rsidRPr="006029A7">
        <w:rPr>
          <w:rFonts w:ascii="Times New Roman" w:eastAsia="Times New Roman" w:hAnsi="Times New Roman" w:cs="Times New Roman"/>
          <w:sz w:val="28"/>
          <w:szCs w:val="28"/>
        </w:rPr>
        <w:t>амоуправления Анжеро-</w:t>
      </w:r>
      <w:r w:rsidR="00C964AC" w:rsidRPr="006029A7">
        <w:rPr>
          <w:rFonts w:ascii="Times New Roman" w:eastAsia="Times New Roman" w:hAnsi="Times New Roman" w:cs="Times New Roman"/>
          <w:sz w:val="28"/>
          <w:szCs w:val="28"/>
        </w:rPr>
        <w:t>Судженского городского округа.</w:t>
      </w:r>
    </w:p>
    <w:p w:rsidR="0033428B" w:rsidRPr="006029A7" w:rsidRDefault="0033428B" w:rsidP="00550F6F">
      <w:pPr>
        <w:shd w:val="clear" w:color="auto" w:fill="FFFFFF"/>
        <w:spacing w:after="105" w:line="240" w:lineRule="auto"/>
        <w:ind w:firstLine="45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029A7">
        <w:rPr>
          <w:rFonts w:ascii="Times New Roman" w:eastAsia="Times New Roman" w:hAnsi="Times New Roman" w:cs="Times New Roman"/>
          <w:sz w:val="28"/>
          <w:szCs w:val="28"/>
        </w:rPr>
        <w:t>В своей деятельности управление руководствуется Конституцией Российской Федерации, федеральными законами, указами и распоряжениями Президента Российской Федерации, постановлениями и распоряжениями Правительства Российской Федерации, законами Кемеровской области - Кузбасса, постановлениями и распоряжениями Губернатора Кемеровской области - Кузбасса, Правительства Кемеровской области - Кузбасса, Уставом муниципального образования «Анжеро-Судженский городской округ Кемеровской области - Кузбасса», нормативными правовыми актами органов местного самоуправления, другими нормативными правовыми актами, в том числе приказами, указаниями и инструкциями Министерства финансов Российской Федерации и Министерства финансов Кузбасса по вопросам составления проекта бюджета и исполнения бюдже</w:t>
      </w:r>
      <w:r w:rsidR="00D95477" w:rsidRPr="006029A7">
        <w:rPr>
          <w:rFonts w:ascii="Times New Roman" w:eastAsia="Times New Roman" w:hAnsi="Times New Roman" w:cs="Times New Roman"/>
          <w:sz w:val="28"/>
          <w:szCs w:val="28"/>
        </w:rPr>
        <w:t>та</w:t>
      </w:r>
      <w:r w:rsidRPr="006029A7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6C66FA" w:rsidRPr="006029A7" w:rsidRDefault="006C66FA" w:rsidP="00550F6F">
      <w:pPr>
        <w:shd w:val="clear" w:color="auto" w:fill="FFFFFF"/>
        <w:spacing w:after="105" w:line="240" w:lineRule="auto"/>
        <w:ind w:firstLine="45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D95477" w:rsidRPr="006029A7" w:rsidRDefault="006C66FA" w:rsidP="00694AC4">
      <w:pPr>
        <w:shd w:val="clear" w:color="auto" w:fill="FFFFFF"/>
        <w:spacing w:after="105" w:line="240" w:lineRule="auto"/>
        <w:ind w:firstLine="45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029A7">
        <w:rPr>
          <w:rFonts w:ascii="Times New Roman" w:hAnsi="Times New Roman" w:cs="Times New Roman"/>
          <w:b/>
          <w:sz w:val="28"/>
          <w:szCs w:val="28"/>
        </w:rPr>
        <w:t>Бюджетная политика</w:t>
      </w:r>
    </w:p>
    <w:p w:rsidR="006A7CC6" w:rsidRPr="006029A7" w:rsidRDefault="006A7CC6" w:rsidP="00694AC4">
      <w:pPr>
        <w:shd w:val="clear" w:color="auto" w:fill="FFFFFF"/>
        <w:spacing w:after="105" w:line="240" w:lineRule="auto"/>
        <w:ind w:firstLine="450"/>
        <w:jc w:val="center"/>
        <w:rPr>
          <w:rFonts w:ascii="Times New Roman" w:hAnsi="Times New Roman" w:cs="Times New Roman"/>
          <w:sz w:val="28"/>
          <w:szCs w:val="28"/>
        </w:rPr>
      </w:pPr>
      <w:r w:rsidRPr="006029A7">
        <w:rPr>
          <w:rFonts w:ascii="Times New Roman" w:hAnsi="Times New Roman" w:cs="Times New Roman"/>
          <w:sz w:val="28"/>
          <w:szCs w:val="28"/>
        </w:rPr>
        <w:t>Управление муниципальными финансами</w:t>
      </w:r>
    </w:p>
    <w:p w:rsidR="006A7CC6" w:rsidRPr="006029A7" w:rsidRDefault="006A7CC6" w:rsidP="006A7CC6">
      <w:pPr>
        <w:shd w:val="clear" w:color="auto" w:fill="FFFFFF"/>
        <w:spacing w:after="105" w:line="240" w:lineRule="auto"/>
        <w:ind w:firstLine="450"/>
        <w:jc w:val="both"/>
        <w:rPr>
          <w:rFonts w:ascii="Times New Roman" w:hAnsi="Times New Roman" w:cs="Times New Roman"/>
          <w:sz w:val="28"/>
          <w:szCs w:val="28"/>
        </w:rPr>
      </w:pPr>
      <w:r w:rsidRPr="006029A7">
        <w:rPr>
          <w:rFonts w:ascii="Times New Roman" w:hAnsi="Times New Roman" w:cs="Times New Roman"/>
          <w:sz w:val="28"/>
          <w:szCs w:val="28"/>
        </w:rPr>
        <w:t xml:space="preserve">После пандемии были скорректированы направления реализуемой бюджетной политики, а также изменены приоритеты бюджетных расходов. В первую очередь исключены риски ухудшения социально-экономического развития муниципального образования. Были решены задачи: </w:t>
      </w:r>
    </w:p>
    <w:p w:rsidR="006A7CC6" w:rsidRPr="006029A7" w:rsidRDefault="006A7CC6" w:rsidP="006A7CC6">
      <w:pPr>
        <w:shd w:val="clear" w:color="auto" w:fill="FFFFFF"/>
        <w:spacing w:after="105" w:line="240" w:lineRule="auto"/>
        <w:ind w:firstLine="450"/>
        <w:jc w:val="both"/>
        <w:rPr>
          <w:rFonts w:ascii="Times New Roman" w:hAnsi="Times New Roman" w:cs="Times New Roman"/>
          <w:sz w:val="28"/>
          <w:szCs w:val="28"/>
        </w:rPr>
      </w:pPr>
      <w:r w:rsidRPr="006029A7">
        <w:rPr>
          <w:rFonts w:ascii="Times New Roman" w:hAnsi="Times New Roman" w:cs="Times New Roman"/>
          <w:sz w:val="28"/>
          <w:szCs w:val="28"/>
        </w:rPr>
        <w:t xml:space="preserve">1.Обеспечение сбалансированности бюджетной системы муниципального образования «Анжеро-Судженский городской округ» с учетом безусловного исполнения принятых обязательств и проведения мероприятий по инвентаризации действующих обязательств, сокращения (перераспределения) неэффективных расходов. </w:t>
      </w:r>
    </w:p>
    <w:p w:rsidR="006A7CC6" w:rsidRPr="006029A7" w:rsidRDefault="006A7CC6" w:rsidP="006A7CC6">
      <w:pPr>
        <w:shd w:val="clear" w:color="auto" w:fill="FFFFFF"/>
        <w:spacing w:after="105" w:line="240" w:lineRule="auto"/>
        <w:ind w:firstLine="450"/>
        <w:jc w:val="both"/>
        <w:rPr>
          <w:rFonts w:ascii="Times New Roman" w:hAnsi="Times New Roman" w:cs="Times New Roman"/>
          <w:sz w:val="28"/>
          <w:szCs w:val="28"/>
        </w:rPr>
      </w:pPr>
      <w:r w:rsidRPr="006029A7">
        <w:rPr>
          <w:rFonts w:ascii="Times New Roman" w:hAnsi="Times New Roman" w:cs="Times New Roman"/>
          <w:sz w:val="28"/>
          <w:szCs w:val="28"/>
        </w:rPr>
        <w:t xml:space="preserve">2.Совершенствование бюджетного планирования на основе муниципальных программ. </w:t>
      </w:r>
    </w:p>
    <w:p w:rsidR="006A7CC6" w:rsidRPr="006029A7" w:rsidRDefault="006A7CC6" w:rsidP="006A7CC6">
      <w:pPr>
        <w:shd w:val="clear" w:color="auto" w:fill="FFFFFF"/>
        <w:spacing w:after="105" w:line="240" w:lineRule="auto"/>
        <w:ind w:firstLine="450"/>
        <w:jc w:val="both"/>
        <w:rPr>
          <w:rFonts w:ascii="Times New Roman" w:hAnsi="Times New Roman" w:cs="Times New Roman"/>
          <w:sz w:val="28"/>
          <w:szCs w:val="28"/>
        </w:rPr>
      </w:pPr>
      <w:r w:rsidRPr="006029A7">
        <w:rPr>
          <w:rFonts w:ascii="Times New Roman" w:hAnsi="Times New Roman" w:cs="Times New Roman"/>
          <w:sz w:val="28"/>
          <w:szCs w:val="28"/>
        </w:rPr>
        <w:t xml:space="preserve">3.Повышение качества предоставления муниципальных услуг и оптимизация сети муниципальных учреждений. </w:t>
      </w:r>
    </w:p>
    <w:p w:rsidR="006A7CC6" w:rsidRPr="006029A7" w:rsidRDefault="006A7CC6" w:rsidP="006A7CC6">
      <w:pPr>
        <w:shd w:val="clear" w:color="auto" w:fill="FFFFFF"/>
        <w:spacing w:after="105" w:line="240" w:lineRule="auto"/>
        <w:ind w:firstLine="450"/>
        <w:jc w:val="both"/>
        <w:rPr>
          <w:rFonts w:ascii="Times New Roman" w:hAnsi="Times New Roman" w:cs="Times New Roman"/>
          <w:sz w:val="28"/>
          <w:szCs w:val="28"/>
        </w:rPr>
      </w:pPr>
      <w:r w:rsidRPr="006029A7">
        <w:rPr>
          <w:rFonts w:ascii="Times New Roman" w:hAnsi="Times New Roman" w:cs="Times New Roman"/>
          <w:sz w:val="28"/>
          <w:szCs w:val="28"/>
        </w:rPr>
        <w:t xml:space="preserve">4.Совершенствование системы внутреннего муниципального финансового контроля и повышения качества осуществления контрольной деятельности. </w:t>
      </w:r>
    </w:p>
    <w:p w:rsidR="006A7CC6" w:rsidRPr="006029A7" w:rsidRDefault="006A7CC6" w:rsidP="006A7CC6">
      <w:pPr>
        <w:shd w:val="clear" w:color="auto" w:fill="FFFFFF"/>
        <w:spacing w:after="105" w:line="240" w:lineRule="auto"/>
        <w:ind w:firstLine="45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029A7">
        <w:rPr>
          <w:rFonts w:ascii="Times New Roman" w:hAnsi="Times New Roman" w:cs="Times New Roman"/>
          <w:sz w:val="28"/>
          <w:szCs w:val="28"/>
        </w:rPr>
        <w:lastRenderedPageBreak/>
        <w:t>5.</w:t>
      </w:r>
      <w:r w:rsidRPr="006029A7">
        <w:rPr>
          <w:rFonts w:ascii="Times New Roman" w:eastAsia="Times New Roman" w:hAnsi="Times New Roman" w:cs="Times New Roman"/>
          <w:sz w:val="28"/>
          <w:szCs w:val="28"/>
        </w:rPr>
        <w:t xml:space="preserve"> Осуществление мониторинга качества финансового менеджмента в соответствии с действующим законодательством, правовыми актами Анжеро-Судженского городского округа.</w:t>
      </w:r>
    </w:p>
    <w:p w:rsidR="006A7CC6" w:rsidRPr="006029A7" w:rsidRDefault="006A7CC6" w:rsidP="006A7CC6">
      <w:pPr>
        <w:shd w:val="clear" w:color="auto" w:fill="FFFFFF"/>
        <w:spacing w:after="105" w:line="240" w:lineRule="auto"/>
        <w:ind w:firstLine="450"/>
        <w:jc w:val="both"/>
        <w:rPr>
          <w:rFonts w:ascii="Times New Roman" w:hAnsi="Times New Roman" w:cs="Times New Roman"/>
          <w:sz w:val="28"/>
          <w:szCs w:val="28"/>
        </w:rPr>
      </w:pPr>
      <w:r w:rsidRPr="006029A7">
        <w:rPr>
          <w:rFonts w:ascii="Times New Roman" w:hAnsi="Times New Roman" w:cs="Times New Roman"/>
          <w:sz w:val="28"/>
          <w:szCs w:val="28"/>
        </w:rPr>
        <w:t>6.</w:t>
      </w:r>
      <w:r w:rsidR="00AD6642" w:rsidRPr="006029A7">
        <w:rPr>
          <w:rFonts w:ascii="Times New Roman" w:hAnsi="Times New Roman" w:cs="Times New Roman"/>
          <w:sz w:val="28"/>
          <w:szCs w:val="28"/>
        </w:rPr>
        <w:t xml:space="preserve"> </w:t>
      </w:r>
      <w:r w:rsidRPr="006029A7">
        <w:rPr>
          <w:rFonts w:ascii="Times New Roman" w:hAnsi="Times New Roman" w:cs="Times New Roman"/>
          <w:sz w:val="28"/>
          <w:szCs w:val="28"/>
        </w:rPr>
        <w:t xml:space="preserve">Реализация регионального конкурса </w:t>
      </w:r>
      <w:r w:rsidRPr="006029A7">
        <w:rPr>
          <w:rFonts w:ascii="Times New Roman" w:hAnsi="Times New Roman" w:cs="Times New Roman"/>
          <w:sz w:val="28"/>
          <w:szCs w:val="28"/>
          <w:shd w:val="clear" w:color="auto" w:fill="FFFFFF"/>
        </w:rPr>
        <w:t>проектов инициативного бюджетирования «Твой </w:t>
      </w:r>
      <w:r w:rsidRPr="006029A7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Кузбасс</w:t>
      </w:r>
      <w:r w:rsidRPr="006029A7">
        <w:rPr>
          <w:rFonts w:ascii="Times New Roman" w:hAnsi="Times New Roman" w:cs="Times New Roman"/>
          <w:sz w:val="28"/>
          <w:szCs w:val="28"/>
          <w:shd w:val="clear" w:color="auto" w:fill="FFFFFF"/>
        </w:rPr>
        <w:t> — твоя </w:t>
      </w:r>
      <w:r w:rsidRPr="006029A7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инициатива</w:t>
      </w:r>
      <w:r w:rsidRPr="006029A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» </w:t>
      </w:r>
      <w:r w:rsidRPr="006029A7">
        <w:rPr>
          <w:rFonts w:ascii="Times New Roman" w:hAnsi="Times New Roman" w:cs="Times New Roman"/>
          <w:sz w:val="28"/>
          <w:szCs w:val="28"/>
        </w:rPr>
        <w:t xml:space="preserve">на территории муниципального образования «Анжеро-Судженский городской округ» в рамках муниципальной программы «Формирование современной городской среды на территории Анжеро-Судженского городского округа. </w:t>
      </w:r>
    </w:p>
    <w:p w:rsidR="006A7CC6" w:rsidRPr="006029A7" w:rsidRDefault="006A7CC6" w:rsidP="006A7CC6">
      <w:pPr>
        <w:shd w:val="clear" w:color="auto" w:fill="FFFFFF"/>
        <w:spacing w:after="105" w:line="240" w:lineRule="auto"/>
        <w:ind w:firstLine="450"/>
        <w:jc w:val="both"/>
        <w:rPr>
          <w:rFonts w:ascii="Times New Roman" w:hAnsi="Times New Roman" w:cs="Times New Roman"/>
          <w:sz w:val="28"/>
          <w:szCs w:val="28"/>
        </w:rPr>
      </w:pPr>
      <w:r w:rsidRPr="006029A7">
        <w:rPr>
          <w:rFonts w:ascii="Times New Roman" w:hAnsi="Times New Roman" w:cs="Times New Roman"/>
          <w:sz w:val="28"/>
          <w:szCs w:val="28"/>
        </w:rPr>
        <w:t xml:space="preserve">7. Обеспечение публичности и открытости бюджетного процесса. </w:t>
      </w:r>
    </w:p>
    <w:p w:rsidR="006A7CC6" w:rsidRPr="006029A7" w:rsidRDefault="006A7CC6" w:rsidP="006A7CC6">
      <w:pPr>
        <w:autoSpaceDE w:val="0"/>
        <w:autoSpaceDN w:val="0"/>
        <w:adjustRightInd w:val="0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6029A7">
        <w:rPr>
          <w:rFonts w:ascii="Times New Roman" w:hAnsi="Times New Roman" w:cs="Times New Roman"/>
          <w:sz w:val="28"/>
          <w:szCs w:val="28"/>
        </w:rPr>
        <w:t>Основным механизмом прямого участия граждан в формировании комфортной городской среды являются общественные обсуждения вопросов развития городской среды, рейтинговое голосование граждан, в ходе которого жители определяют, какие объекты необходимо будет благоустроить в первоочередном порядке. Граждане могут участвовать в рейтинговом голосовании с 14 лет. На реализацию регионального проекта «Формирование комфортной городской среды», в рамках инициативного бюджетирования в 2022 году направлено 24</w:t>
      </w:r>
      <w:r w:rsidR="00385949" w:rsidRPr="006029A7">
        <w:rPr>
          <w:rFonts w:ascii="Times New Roman" w:hAnsi="Times New Roman" w:cs="Times New Roman"/>
          <w:sz w:val="28"/>
          <w:szCs w:val="28"/>
        </w:rPr>
        <w:t> 698,8</w:t>
      </w:r>
      <w:r w:rsidRPr="006029A7">
        <w:rPr>
          <w:rFonts w:ascii="Times New Roman" w:hAnsi="Times New Roman" w:cs="Times New Roman"/>
          <w:sz w:val="28"/>
          <w:szCs w:val="28"/>
        </w:rPr>
        <w:t xml:space="preserve"> тыс. рублей. За счет местных инициатив, средствами софинансирования в 2022 году проведен капитальный ремонт девяти дворовых территорий, трех общественных территорий.</w:t>
      </w:r>
    </w:p>
    <w:p w:rsidR="006A7CC6" w:rsidRPr="006029A7" w:rsidRDefault="006A7CC6" w:rsidP="006A7CC6">
      <w:pPr>
        <w:shd w:val="clear" w:color="auto" w:fill="FFFFFF"/>
        <w:spacing w:after="105" w:line="240" w:lineRule="auto"/>
        <w:ind w:firstLine="450"/>
        <w:jc w:val="both"/>
        <w:rPr>
          <w:rFonts w:ascii="Times New Roman" w:hAnsi="Times New Roman" w:cs="Times New Roman"/>
          <w:sz w:val="28"/>
          <w:szCs w:val="28"/>
        </w:rPr>
      </w:pPr>
      <w:r w:rsidRPr="006029A7">
        <w:rPr>
          <w:rFonts w:ascii="Times New Roman" w:hAnsi="Times New Roman" w:cs="Times New Roman"/>
          <w:sz w:val="28"/>
          <w:szCs w:val="28"/>
        </w:rPr>
        <w:t xml:space="preserve">Проведены мероприятия по увеличению доходной части бюджета: </w:t>
      </w:r>
    </w:p>
    <w:p w:rsidR="009B718D" w:rsidRPr="006029A7" w:rsidRDefault="0042051A" w:rsidP="006A7CC6">
      <w:pPr>
        <w:shd w:val="clear" w:color="auto" w:fill="FFFFFF"/>
        <w:spacing w:after="105" w:line="240" w:lineRule="auto"/>
        <w:ind w:firstLine="450"/>
        <w:jc w:val="both"/>
        <w:rPr>
          <w:rFonts w:ascii="Times New Roman" w:hAnsi="Times New Roman" w:cs="Times New Roman"/>
          <w:sz w:val="28"/>
          <w:szCs w:val="28"/>
        </w:rPr>
      </w:pPr>
      <w:r w:rsidRPr="006029A7">
        <w:rPr>
          <w:rFonts w:ascii="Times New Roman" w:hAnsi="Times New Roman" w:cs="Times New Roman"/>
          <w:sz w:val="28"/>
          <w:szCs w:val="28"/>
        </w:rPr>
        <w:t>1</w:t>
      </w:r>
      <w:r w:rsidR="006A7CC6" w:rsidRPr="006029A7">
        <w:rPr>
          <w:rFonts w:ascii="Times New Roman" w:hAnsi="Times New Roman" w:cs="Times New Roman"/>
          <w:sz w:val="28"/>
          <w:szCs w:val="28"/>
        </w:rPr>
        <w:t>. Проведение разъяснительной работы с населением по срокам и способам уплаты налогов</w:t>
      </w:r>
      <w:r w:rsidR="00DD420C" w:rsidRPr="006029A7">
        <w:rPr>
          <w:rFonts w:ascii="Times New Roman" w:hAnsi="Times New Roman" w:cs="Times New Roman"/>
          <w:sz w:val="28"/>
          <w:szCs w:val="28"/>
        </w:rPr>
        <w:t xml:space="preserve"> и неналоговых </w:t>
      </w:r>
      <w:r w:rsidR="00F34DCF" w:rsidRPr="006029A7">
        <w:rPr>
          <w:rFonts w:ascii="Times New Roman" w:hAnsi="Times New Roman" w:cs="Times New Roman"/>
          <w:sz w:val="28"/>
          <w:szCs w:val="28"/>
        </w:rPr>
        <w:t>платежей</w:t>
      </w:r>
      <w:r w:rsidR="00DD420C" w:rsidRPr="006029A7">
        <w:rPr>
          <w:rFonts w:ascii="Times New Roman" w:hAnsi="Times New Roman" w:cs="Times New Roman"/>
          <w:sz w:val="28"/>
          <w:szCs w:val="28"/>
        </w:rPr>
        <w:t>;</w:t>
      </w:r>
    </w:p>
    <w:p w:rsidR="006A7CC6" w:rsidRPr="006029A7" w:rsidRDefault="0042051A" w:rsidP="006A7CC6">
      <w:pPr>
        <w:shd w:val="clear" w:color="auto" w:fill="FFFFFF"/>
        <w:spacing w:after="105" w:line="240" w:lineRule="auto"/>
        <w:ind w:firstLine="450"/>
        <w:jc w:val="both"/>
        <w:rPr>
          <w:rFonts w:ascii="Times New Roman" w:hAnsi="Times New Roman" w:cs="Times New Roman"/>
          <w:sz w:val="28"/>
          <w:szCs w:val="28"/>
        </w:rPr>
      </w:pPr>
      <w:r w:rsidRPr="006029A7">
        <w:rPr>
          <w:rFonts w:ascii="Times New Roman" w:hAnsi="Times New Roman" w:cs="Times New Roman"/>
          <w:sz w:val="28"/>
          <w:szCs w:val="28"/>
        </w:rPr>
        <w:t xml:space="preserve"> 2</w:t>
      </w:r>
      <w:r w:rsidR="00A952A3" w:rsidRPr="006029A7">
        <w:rPr>
          <w:rFonts w:ascii="Times New Roman" w:hAnsi="Times New Roman" w:cs="Times New Roman"/>
          <w:sz w:val="28"/>
          <w:szCs w:val="28"/>
        </w:rPr>
        <w:t xml:space="preserve">. </w:t>
      </w:r>
      <w:r w:rsidR="00DD420C" w:rsidRPr="006029A7">
        <w:rPr>
          <w:rFonts w:ascii="Times New Roman" w:hAnsi="Times New Roman" w:cs="Times New Roman"/>
          <w:sz w:val="28"/>
          <w:szCs w:val="28"/>
        </w:rPr>
        <w:t>Осуществление м</w:t>
      </w:r>
      <w:r w:rsidR="006A7CC6" w:rsidRPr="006029A7">
        <w:rPr>
          <w:rFonts w:ascii="Times New Roman" w:hAnsi="Times New Roman" w:cs="Times New Roman"/>
          <w:sz w:val="28"/>
          <w:szCs w:val="28"/>
        </w:rPr>
        <w:t>ониторинг</w:t>
      </w:r>
      <w:r w:rsidR="00DD420C" w:rsidRPr="006029A7">
        <w:rPr>
          <w:rFonts w:ascii="Times New Roman" w:hAnsi="Times New Roman" w:cs="Times New Roman"/>
          <w:sz w:val="28"/>
          <w:szCs w:val="28"/>
        </w:rPr>
        <w:t xml:space="preserve">а нормативных правовых актов </w:t>
      </w:r>
      <w:r w:rsidR="006A7CC6" w:rsidRPr="006029A7">
        <w:rPr>
          <w:rFonts w:ascii="Times New Roman" w:hAnsi="Times New Roman" w:cs="Times New Roman"/>
          <w:sz w:val="28"/>
          <w:szCs w:val="28"/>
        </w:rPr>
        <w:t>на постоянной основе посредством сбора, обобщения, систематизации и оценки информации о подготовке и утверждени</w:t>
      </w:r>
      <w:r w:rsidR="00DD420C" w:rsidRPr="006029A7">
        <w:rPr>
          <w:rFonts w:ascii="Times New Roman" w:hAnsi="Times New Roman" w:cs="Times New Roman"/>
          <w:sz w:val="28"/>
          <w:szCs w:val="28"/>
        </w:rPr>
        <w:t>я</w:t>
      </w:r>
      <w:r w:rsidR="006A7CC6" w:rsidRPr="006029A7">
        <w:rPr>
          <w:rFonts w:ascii="Times New Roman" w:hAnsi="Times New Roman" w:cs="Times New Roman"/>
          <w:sz w:val="28"/>
          <w:szCs w:val="28"/>
        </w:rPr>
        <w:t xml:space="preserve"> нормативных правовых актов с целью выявления соответствия (несоответствия) их состояния запланиро</w:t>
      </w:r>
      <w:r w:rsidRPr="006029A7">
        <w:rPr>
          <w:rFonts w:ascii="Times New Roman" w:hAnsi="Times New Roman" w:cs="Times New Roman"/>
          <w:sz w:val="28"/>
          <w:szCs w:val="28"/>
        </w:rPr>
        <w:t>ванным показателям;</w:t>
      </w:r>
    </w:p>
    <w:p w:rsidR="006A7CC6" w:rsidRPr="006029A7" w:rsidRDefault="0042051A" w:rsidP="006A7CC6">
      <w:pPr>
        <w:shd w:val="clear" w:color="auto" w:fill="FFFFFF"/>
        <w:spacing w:after="105" w:line="240" w:lineRule="auto"/>
        <w:ind w:firstLine="450"/>
        <w:jc w:val="both"/>
        <w:rPr>
          <w:rFonts w:ascii="Times New Roman" w:hAnsi="Times New Roman" w:cs="Times New Roman"/>
          <w:sz w:val="28"/>
          <w:szCs w:val="28"/>
        </w:rPr>
      </w:pPr>
      <w:r w:rsidRPr="006029A7">
        <w:rPr>
          <w:rFonts w:ascii="Times New Roman" w:hAnsi="Times New Roman" w:cs="Times New Roman"/>
          <w:sz w:val="28"/>
          <w:szCs w:val="28"/>
        </w:rPr>
        <w:t>3</w:t>
      </w:r>
      <w:r w:rsidR="006A7CC6" w:rsidRPr="006029A7">
        <w:rPr>
          <w:rFonts w:ascii="Times New Roman" w:hAnsi="Times New Roman" w:cs="Times New Roman"/>
          <w:sz w:val="28"/>
          <w:szCs w:val="28"/>
        </w:rPr>
        <w:t xml:space="preserve">. </w:t>
      </w:r>
      <w:r w:rsidR="009B718D" w:rsidRPr="006029A7">
        <w:rPr>
          <w:rFonts w:ascii="Times New Roman" w:hAnsi="Times New Roman" w:cs="Times New Roman"/>
          <w:sz w:val="28"/>
          <w:szCs w:val="28"/>
        </w:rPr>
        <w:t xml:space="preserve"> В</w:t>
      </w:r>
      <w:r w:rsidR="006A7CC6" w:rsidRPr="006029A7">
        <w:rPr>
          <w:rFonts w:ascii="Times New Roman" w:hAnsi="Times New Roman" w:cs="Times New Roman"/>
          <w:sz w:val="28"/>
          <w:szCs w:val="28"/>
        </w:rPr>
        <w:t>едение платной деятельности казенным</w:t>
      </w:r>
      <w:r w:rsidR="009B718D" w:rsidRPr="006029A7">
        <w:rPr>
          <w:rFonts w:ascii="Times New Roman" w:hAnsi="Times New Roman" w:cs="Times New Roman"/>
          <w:sz w:val="28"/>
          <w:szCs w:val="28"/>
        </w:rPr>
        <w:t>и</w:t>
      </w:r>
      <w:r w:rsidR="006A7CC6" w:rsidRPr="006029A7">
        <w:rPr>
          <w:rFonts w:ascii="Times New Roman" w:hAnsi="Times New Roman" w:cs="Times New Roman"/>
          <w:sz w:val="28"/>
          <w:szCs w:val="28"/>
        </w:rPr>
        <w:t xml:space="preserve"> учреждени</w:t>
      </w:r>
      <w:r w:rsidR="009B718D" w:rsidRPr="006029A7">
        <w:rPr>
          <w:rFonts w:ascii="Times New Roman" w:hAnsi="Times New Roman" w:cs="Times New Roman"/>
          <w:sz w:val="28"/>
          <w:szCs w:val="28"/>
        </w:rPr>
        <w:t>ями</w:t>
      </w:r>
      <w:r w:rsidRPr="006029A7">
        <w:rPr>
          <w:rFonts w:ascii="Times New Roman" w:hAnsi="Times New Roman" w:cs="Times New Roman"/>
          <w:sz w:val="28"/>
          <w:szCs w:val="28"/>
        </w:rPr>
        <w:t>;</w:t>
      </w:r>
    </w:p>
    <w:p w:rsidR="009B718D" w:rsidRPr="006029A7" w:rsidRDefault="0042051A" w:rsidP="006A7CC6">
      <w:pPr>
        <w:shd w:val="clear" w:color="auto" w:fill="FFFFFF"/>
        <w:spacing w:after="105" w:line="240" w:lineRule="auto"/>
        <w:ind w:firstLine="450"/>
        <w:jc w:val="both"/>
        <w:rPr>
          <w:rFonts w:ascii="Times New Roman" w:hAnsi="Times New Roman" w:cs="Times New Roman"/>
          <w:sz w:val="28"/>
          <w:szCs w:val="28"/>
        </w:rPr>
      </w:pPr>
      <w:r w:rsidRPr="006029A7">
        <w:rPr>
          <w:rFonts w:ascii="Times New Roman" w:hAnsi="Times New Roman" w:cs="Times New Roman"/>
          <w:sz w:val="28"/>
          <w:szCs w:val="28"/>
        </w:rPr>
        <w:t>4</w:t>
      </w:r>
      <w:r w:rsidR="006A7CC6" w:rsidRPr="006029A7">
        <w:rPr>
          <w:rFonts w:ascii="Times New Roman" w:hAnsi="Times New Roman" w:cs="Times New Roman"/>
          <w:sz w:val="28"/>
          <w:szCs w:val="28"/>
        </w:rPr>
        <w:t>. Взыскание дебиторской задолженности по арендной плате</w:t>
      </w:r>
      <w:r w:rsidR="00F82CC5" w:rsidRPr="006029A7">
        <w:rPr>
          <w:rFonts w:ascii="Times New Roman" w:hAnsi="Times New Roman" w:cs="Times New Roman"/>
          <w:sz w:val="28"/>
          <w:szCs w:val="28"/>
        </w:rPr>
        <w:t xml:space="preserve"> за земельные участки и платежей за использование муниципального имущества,  </w:t>
      </w:r>
      <w:r w:rsidR="00F662E2" w:rsidRPr="006029A7">
        <w:rPr>
          <w:rFonts w:ascii="Times New Roman" w:hAnsi="Times New Roman" w:cs="Times New Roman"/>
          <w:sz w:val="28"/>
          <w:szCs w:val="28"/>
        </w:rPr>
        <w:t>расположенн</w:t>
      </w:r>
      <w:r w:rsidRPr="006029A7">
        <w:rPr>
          <w:rFonts w:ascii="Times New Roman" w:hAnsi="Times New Roman" w:cs="Times New Roman"/>
          <w:sz w:val="28"/>
          <w:szCs w:val="28"/>
        </w:rPr>
        <w:t>ы</w:t>
      </w:r>
      <w:r w:rsidR="00F82CC5" w:rsidRPr="006029A7">
        <w:rPr>
          <w:rFonts w:ascii="Times New Roman" w:hAnsi="Times New Roman" w:cs="Times New Roman"/>
          <w:sz w:val="28"/>
          <w:szCs w:val="28"/>
        </w:rPr>
        <w:t>х</w:t>
      </w:r>
      <w:r w:rsidRPr="006029A7">
        <w:rPr>
          <w:rFonts w:ascii="Times New Roman" w:hAnsi="Times New Roman" w:cs="Times New Roman"/>
          <w:sz w:val="28"/>
          <w:szCs w:val="28"/>
        </w:rPr>
        <w:t xml:space="preserve"> в границах городского округа</w:t>
      </w:r>
      <w:r w:rsidR="00B76437" w:rsidRPr="006029A7">
        <w:rPr>
          <w:rFonts w:ascii="Times New Roman" w:hAnsi="Times New Roman" w:cs="Times New Roman"/>
          <w:sz w:val="28"/>
          <w:szCs w:val="28"/>
        </w:rPr>
        <w:t xml:space="preserve">. В результате усиления претензионно-исковой деятельности к должникам по арендной плате за пользование земельными участками в доход </w:t>
      </w:r>
      <w:r w:rsidR="0082027D" w:rsidRPr="006029A7">
        <w:rPr>
          <w:rFonts w:ascii="Times New Roman" w:hAnsi="Times New Roman" w:cs="Times New Roman"/>
          <w:sz w:val="28"/>
          <w:szCs w:val="28"/>
        </w:rPr>
        <w:t xml:space="preserve">бюджета в 2022 году поступило </w:t>
      </w:r>
      <w:r w:rsidR="00B76437" w:rsidRPr="006029A7">
        <w:rPr>
          <w:rFonts w:ascii="Times New Roman" w:hAnsi="Times New Roman" w:cs="Times New Roman"/>
          <w:sz w:val="28"/>
          <w:szCs w:val="28"/>
        </w:rPr>
        <w:t xml:space="preserve">11,6 млн. </w:t>
      </w:r>
      <w:r w:rsidR="0082027D" w:rsidRPr="006029A7">
        <w:rPr>
          <w:rFonts w:ascii="Times New Roman" w:hAnsi="Times New Roman" w:cs="Times New Roman"/>
          <w:sz w:val="28"/>
          <w:szCs w:val="28"/>
        </w:rPr>
        <w:t>руб.</w:t>
      </w:r>
      <w:r w:rsidRPr="006029A7">
        <w:rPr>
          <w:rFonts w:ascii="Times New Roman" w:hAnsi="Times New Roman" w:cs="Times New Roman"/>
          <w:sz w:val="28"/>
          <w:szCs w:val="28"/>
        </w:rPr>
        <w:t>;</w:t>
      </w:r>
    </w:p>
    <w:p w:rsidR="00963C76" w:rsidRPr="006029A7" w:rsidRDefault="00A952A3" w:rsidP="006A7CC6">
      <w:pPr>
        <w:shd w:val="clear" w:color="auto" w:fill="FFFFFF"/>
        <w:spacing w:after="105" w:line="240" w:lineRule="auto"/>
        <w:ind w:firstLine="450"/>
        <w:jc w:val="both"/>
        <w:rPr>
          <w:rFonts w:ascii="Times New Roman" w:hAnsi="Times New Roman" w:cs="Times New Roman"/>
          <w:sz w:val="28"/>
          <w:szCs w:val="28"/>
        </w:rPr>
      </w:pPr>
      <w:r w:rsidRPr="006029A7">
        <w:rPr>
          <w:rFonts w:ascii="Times New Roman" w:hAnsi="Times New Roman" w:cs="Times New Roman"/>
          <w:sz w:val="28"/>
          <w:szCs w:val="28"/>
        </w:rPr>
        <w:t>5</w:t>
      </w:r>
      <w:r w:rsidR="006A7CC6" w:rsidRPr="006029A7">
        <w:rPr>
          <w:rFonts w:ascii="Times New Roman" w:hAnsi="Times New Roman" w:cs="Times New Roman"/>
          <w:sz w:val="28"/>
          <w:szCs w:val="28"/>
        </w:rPr>
        <w:t xml:space="preserve">. </w:t>
      </w:r>
      <w:r w:rsidR="00963C76" w:rsidRPr="006029A7">
        <w:rPr>
          <w:rFonts w:ascii="Times New Roman" w:hAnsi="Times New Roman" w:cs="Times New Roman"/>
          <w:sz w:val="28"/>
          <w:szCs w:val="28"/>
        </w:rPr>
        <w:t>П</w:t>
      </w:r>
      <w:r w:rsidR="00963C76" w:rsidRPr="006029A7">
        <w:rPr>
          <w:rFonts w:ascii="Times New Roman" w:eastAsia="Times New Roman" w:hAnsi="Times New Roman" w:cs="Times New Roman"/>
          <w:sz w:val="28"/>
          <w:szCs w:val="28"/>
        </w:rPr>
        <w:t>роведение оценк</w:t>
      </w:r>
      <w:r w:rsidR="000F788C" w:rsidRPr="006029A7">
        <w:rPr>
          <w:rFonts w:ascii="Times New Roman" w:eastAsia="Times New Roman" w:hAnsi="Times New Roman" w:cs="Times New Roman"/>
          <w:sz w:val="28"/>
          <w:szCs w:val="28"/>
        </w:rPr>
        <w:t>и</w:t>
      </w:r>
      <w:r w:rsidR="00963C76" w:rsidRPr="006029A7">
        <w:rPr>
          <w:rFonts w:ascii="Times New Roman" w:eastAsia="Times New Roman" w:hAnsi="Times New Roman" w:cs="Times New Roman"/>
          <w:sz w:val="28"/>
          <w:szCs w:val="28"/>
        </w:rPr>
        <w:t xml:space="preserve"> качества управления финансами </w:t>
      </w:r>
      <w:r w:rsidR="00963C76" w:rsidRPr="006029A7">
        <w:rPr>
          <w:rFonts w:ascii="Times New Roman" w:hAnsi="Times New Roman" w:cs="Times New Roman"/>
          <w:sz w:val="28"/>
          <w:szCs w:val="28"/>
        </w:rPr>
        <w:t>главными администраторами средств местного бюджета</w:t>
      </w:r>
      <w:r w:rsidR="00963C76" w:rsidRPr="006029A7">
        <w:rPr>
          <w:rFonts w:ascii="Times New Roman" w:eastAsia="Times New Roman" w:hAnsi="Times New Roman" w:cs="Times New Roman"/>
          <w:sz w:val="28"/>
          <w:szCs w:val="28"/>
        </w:rPr>
        <w:t xml:space="preserve"> на основании проведения мониторинга качества финансового менеджмента.</w:t>
      </w:r>
      <w:r w:rsidR="00963C76" w:rsidRPr="006029A7">
        <w:rPr>
          <w:rFonts w:ascii="Times New Roman" w:hAnsi="Times New Roman" w:cs="Times New Roman"/>
          <w:sz w:val="28"/>
          <w:szCs w:val="28"/>
        </w:rPr>
        <w:t xml:space="preserve"> </w:t>
      </w:r>
      <w:r w:rsidR="000F788C" w:rsidRPr="006029A7">
        <w:rPr>
          <w:rFonts w:ascii="Times New Roman" w:hAnsi="Times New Roman" w:cs="Times New Roman"/>
          <w:sz w:val="28"/>
          <w:szCs w:val="28"/>
        </w:rPr>
        <w:t>Проведен</w:t>
      </w:r>
      <w:r w:rsidR="000F788C" w:rsidRPr="006029A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0F788C" w:rsidRPr="006029A7">
        <w:rPr>
          <w:rFonts w:ascii="Times New Roman" w:hAnsi="Times New Roman" w:cs="Times New Roman"/>
          <w:sz w:val="28"/>
          <w:szCs w:val="28"/>
        </w:rPr>
        <w:t xml:space="preserve">анализ совокупности процессов и процедур, обеспечивающих эффективность и результативность использования бюджетных средств, осуществляемых главными администраторами средств местного бюджета. Оценка охватывает основные элементы бюджетного процесса (качество планирования и исполнения бюджета в части расходов, качество </w:t>
      </w:r>
      <w:r w:rsidR="000F788C" w:rsidRPr="006029A7">
        <w:rPr>
          <w:rFonts w:ascii="Times New Roman" w:hAnsi="Times New Roman" w:cs="Times New Roman"/>
          <w:sz w:val="28"/>
          <w:szCs w:val="28"/>
        </w:rPr>
        <w:lastRenderedPageBreak/>
        <w:t>исполнения бюджета в части доходов, учет и контроль, качество управления активами). Постоянно проводится методологическая работа с главными распорядителями бюджетных средств, в части пл</w:t>
      </w:r>
      <w:r w:rsidR="00961CFE" w:rsidRPr="006029A7">
        <w:rPr>
          <w:rFonts w:ascii="Times New Roman" w:hAnsi="Times New Roman" w:cs="Times New Roman"/>
          <w:sz w:val="28"/>
          <w:szCs w:val="28"/>
        </w:rPr>
        <w:t>анирования и исполнения бюджета;</w:t>
      </w:r>
    </w:p>
    <w:p w:rsidR="00300E81" w:rsidRPr="006029A7" w:rsidRDefault="00A952A3" w:rsidP="00300E81">
      <w:pPr>
        <w:spacing w:after="0"/>
        <w:ind w:firstLine="450"/>
        <w:jc w:val="both"/>
        <w:rPr>
          <w:rFonts w:ascii="Times New Roman" w:hAnsi="Times New Roman" w:cs="Times New Roman"/>
          <w:sz w:val="28"/>
          <w:szCs w:val="28"/>
        </w:rPr>
      </w:pPr>
      <w:r w:rsidRPr="006029A7">
        <w:rPr>
          <w:rFonts w:ascii="Times New Roman" w:hAnsi="Times New Roman" w:cs="Times New Roman"/>
          <w:sz w:val="28"/>
          <w:szCs w:val="28"/>
        </w:rPr>
        <w:t>6</w:t>
      </w:r>
      <w:r w:rsidR="006A7CC6" w:rsidRPr="006029A7">
        <w:rPr>
          <w:rFonts w:ascii="Times New Roman" w:hAnsi="Times New Roman" w:cs="Times New Roman"/>
          <w:sz w:val="28"/>
          <w:szCs w:val="28"/>
        </w:rPr>
        <w:t xml:space="preserve">. </w:t>
      </w:r>
      <w:r w:rsidR="00300E81" w:rsidRPr="006029A7">
        <w:rPr>
          <w:rFonts w:ascii="Times New Roman" w:hAnsi="Times New Roman" w:cs="Times New Roman"/>
          <w:sz w:val="28"/>
          <w:szCs w:val="28"/>
        </w:rPr>
        <w:t>Проведение инвентаризации муниципального имущества в целях изыскания резервов для увеличения поступлений доходов в местный бюджет</w:t>
      </w:r>
      <w:r w:rsidR="00C42D33" w:rsidRPr="006029A7">
        <w:rPr>
          <w:rFonts w:ascii="Times New Roman" w:hAnsi="Times New Roman" w:cs="Times New Roman"/>
          <w:sz w:val="28"/>
          <w:szCs w:val="28"/>
        </w:rPr>
        <w:t>.</w:t>
      </w:r>
      <w:r w:rsidR="00300E81" w:rsidRPr="006029A7">
        <w:rPr>
          <w:rFonts w:ascii="Times New Roman" w:hAnsi="Times New Roman" w:cs="Times New Roman"/>
          <w:sz w:val="28"/>
          <w:szCs w:val="28"/>
        </w:rPr>
        <w:t xml:space="preserve"> </w:t>
      </w:r>
      <w:r w:rsidR="00C42D33" w:rsidRPr="006029A7">
        <w:rPr>
          <w:rFonts w:ascii="Times New Roman" w:hAnsi="Times New Roman" w:cs="Times New Roman"/>
          <w:sz w:val="28"/>
          <w:szCs w:val="28"/>
        </w:rPr>
        <w:t>З</w:t>
      </w:r>
      <w:r w:rsidR="00300E81" w:rsidRPr="006029A7">
        <w:rPr>
          <w:rFonts w:ascii="Times New Roman" w:hAnsi="Times New Roman" w:cs="Times New Roman"/>
          <w:sz w:val="28"/>
          <w:szCs w:val="28"/>
        </w:rPr>
        <w:t>а счет продажи выявленного непрофильного имущества</w:t>
      </w:r>
      <w:r w:rsidR="00C42D33" w:rsidRPr="006029A7">
        <w:rPr>
          <w:rFonts w:ascii="Times New Roman" w:hAnsi="Times New Roman" w:cs="Times New Roman"/>
          <w:sz w:val="28"/>
          <w:szCs w:val="28"/>
        </w:rPr>
        <w:t xml:space="preserve"> в доход бюджета проступило </w:t>
      </w:r>
      <w:r w:rsidR="00300E81" w:rsidRPr="006029A7">
        <w:rPr>
          <w:rFonts w:ascii="Times New Roman" w:hAnsi="Times New Roman" w:cs="Times New Roman"/>
          <w:sz w:val="28"/>
          <w:szCs w:val="28"/>
        </w:rPr>
        <w:t xml:space="preserve"> 8,0 млн. руб.;</w:t>
      </w:r>
    </w:p>
    <w:p w:rsidR="006A7CC6" w:rsidRPr="006029A7" w:rsidRDefault="00A952A3" w:rsidP="006A7CC6">
      <w:pPr>
        <w:shd w:val="clear" w:color="auto" w:fill="FFFFFF"/>
        <w:spacing w:after="105" w:line="240" w:lineRule="auto"/>
        <w:ind w:firstLine="450"/>
        <w:jc w:val="both"/>
        <w:rPr>
          <w:rFonts w:ascii="Times New Roman" w:hAnsi="Times New Roman" w:cs="Times New Roman"/>
          <w:sz w:val="28"/>
          <w:szCs w:val="28"/>
        </w:rPr>
      </w:pPr>
      <w:r w:rsidRPr="006029A7">
        <w:rPr>
          <w:rFonts w:ascii="Times New Roman" w:hAnsi="Times New Roman" w:cs="Times New Roman"/>
          <w:sz w:val="28"/>
          <w:szCs w:val="28"/>
        </w:rPr>
        <w:t>7</w:t>
      </w:r>
      <w:r w:rsidR="006A7CC6" w:rsidRPr="006029A7">
        <w:rPr>
          <w:rFonts w:ascii="Times New Roman" w:hAnsi="Times New Roman" w:cs="Times New Roman"/>
          <w:sz w:val="28"/>
          <w:szCs w:val="28"/>
        </w:rPr>
        <w:t xml:space="preserve">. Сдача в аренду имущества, составляющего казну муниципального образования. Управление бюджетными расходами </w:t>
      </w:r>
    </w:p>
    <w:p w:rsidR="006A7CC6" w:rsidRPr="006029A7" w:rsidRDefault="00A952A3" w:rsidP="006A7CC6">
      <w:pPr>
        <w:shd w:val="clear" w:color="auto" w:fill="FFFFFF"/>
        <w:spacing w:after="105" w:line="240" w:lineRule="auto"/>
        <w:ind w:firstLine="450"/>
        <w:jc w:val="both"/>
        <w:rPr>
          <w:rFonts w:ascii="Times New Roman" w:hAnsi="Times New Roman" w:cs="Times New Roman"/>
          <w:sz w:val="28"/>
          <w:szCs w:val="28"/>
        </w:rPr>
      </w:pPr>
      <w:r w:rsidRPr="006029A7">
        <w:rPr>
          <w:rFonts w:ascii="Times New Roman" w:hAnsi="Times New Roman" w:cs="Times New Roman"/>
          <w:sz w:val="28"/>
          <w:szCs w:val="28"/>
        </w:rPr>
        <w:t>8</w:t>
      </w:r>
      <w:r w:rsidR="006A7CC6" w:rsidRPr="006029A7">
        <w:rPr>
          <w:rFonts w:ascii="Times New Roman" w:hAnsi="Times New Roman" w:cs="Times New Roman"/>
          <w:sz w:val="28"/>
          <w:szCs w:val="28"/>
        </w:rPr>
        <w:t xml:space="preserve">. Развитие платной деятельности учреждений, расширение перечня и объема востребованных услуг, оказываемых муниципальными учреждениями. </w:t>
      </w:r>
    </w:p>
    <w:p w:rsidR="006A7CC6" w:rsidRPr="006029A7" w:rsidRDefault="00A952A3" w:rsidP="006A7CC6">
      <w:pPr>
        <w:shd w:val="clear" w:color="auto" w:fill="FFFFFF"/>
        <w:spacing w:after="105" w:line="240" w:lineRule="auto"/>
        <w:ind w:firstLine="450"/>
        <w:jc w:val="both"/>
        <w:rPr>
          <w:rFonts w:ascii="Times New Roman" w:hAnsi="Times New Roman" w:cs="Times New Roman"/>
          <w:sz w:val="28"/>
          <w:szCs w:val="28"/>
        </w:rPr>
      </w:pPr>
      <w:r w:rsidRPr="006029A7">
        <w:rPr>
          <w:rFonts w:ascii="Times New Roman" w:hAnsi="Times New Roman" w:cs="Times New Roman"/>
          <w:sz w:val="28"/>
          <w:szCs w:val="28"/>
        </w:rPr>
        <w:t>9</w:t>
      </w:r>
      <w:r w:rsidR="006A7CC6" w:rsidRPr="006029A7">
        <w:rPr>
          <w:rFonts w:ascii="Times New Roman" w:hAnsi="Times New Roman" w:cs="Times New Roman"/>
          <w:sz w:val="28"/>
          <w:szCs w:val="28"/>
        </w:rPr>
        <w:t>. Развивается внедрение бережливых технологий, заключаются энергосервисные контракты в муниципальных учреждениях.</w:t>
      </w:r>
    </w:p>
    <w:p w:rsidR="006A7CC6" w:rsidRPr="006029A7" w:rsidRDefault="00A952A3" w:rsidP="006A7CC6">
      <w:pPr>
        <w:shd w:val="clear" w:color="auto" w:fill="FFFFFF"/>
        <w:spacing w:after="105" w:line="240" w:lineRule="auto"/>
        <w:ind w:firstLine="450"/>
        <w:jc w:val="both"/>
        <w:rPr>
          <w:rFonts w:ascii="Times New Roman" w:hAnsi="Times New Roman" w:cs="Times New Roman"/>
          <w:sz w:val="28"/>
          <w:szCs w:val="28"/>
        </w:rPr>
      </w:pPr>
      <w:r w:rsidRPr="006029A7">
        <w:rPr>
          <w:rFonts w:ascii="Times New Roman" w:hAnsi="Times New Roman" w:cs="Times New Roman"/>
          <w:sz w:val="28"/>
          <w:szCs w:val="28"/>
        </w:rPr>
        <w:t>10</w:t>
      </w:r>
      <w:r w:rsidR="006A7CC6" w:rsidRPr="006029A7">
        <w:rPr>
          <w:rFonts w:ascii="Times New Roman" w:hAnsi="Times New Roman" w:cs="Times New Roman"/>
          <w:sz w:val="28"/>
          <w:szCs w:val="28"/>
        </w:rPr>
        <w:t>. Обеспечивается открытость бюджетных данных и проведение мероприятий по повышению финансовой грамотности населения за счет своевременного размещения актуальной информации на официальном сайте Администрации Анжеро-Судженского городского округа, в рамках которого каждый житель города может в доступной форме получить информацию об основных бюджетных параметрах. С 2020 года обеспечивается размещение информации на Едином портале бюджетной системы «электронный бюджет».</w:t>
      </w:r>
    </w:p>
    <w:p w:rsidR="006A7CC6" w:rsidRPr="006029A7" w:rsidRDefault="006A7CC6" w:rsidP="006A7CC6">
      <w:pPr>
        <w:shd w:val="clear" w:color="auto" w:fill="FFFFFF"/>
        <w:spacing w:after="105" w:line="240" w:lineRule="auto"/>
        <w:ind w:firstLine="450"/>
        <w:jc w:val="both"/>
        <w:rPr>
          <w:rFonts w:ascii="Times New Roman" w:hAnsi="Times New Roman" w:cs="Times New Roman"/>
          <w:sz w:val="28"/>
          <w:szCs w:val="28"/>
        </w:rPr>
      </w:pPr>
      <w:r w:rsidRPr="006029A7">
        <w:rPr>
          <w:rFonts w:ascii="Times New Roman" w:hAnsi="Times New Roman" w:cs="Times New Roman"/>
          <w:sz w:val="28"/>
          <w:szCs w:val="28"/>
        </w:rPr>
        <w:t>1</w:t>
      </w:r>
      <w:r w:rsidR="00A952A3" w:rsidRPr="006029A7">
        <w:rPr>
          <w:rFonts w:ascii="Times New Roman" w:hAnsi="Times New Roman" w:cs="Times New Roman"/>
          <w:sz w:val="28"/>
          <w:szCs w:val="28"/>
        </w:rPr>
        <w:t>1</w:t>
      </w:r>
      <w:r w:rsidRPr="006029A7">
        <w:rPr>
          <w:rFonts w:ascii="Times New Roman" w:hAnsi="Times New Roman" w:cs="Times New Roman"/>
          <w:sz w:val="28"/>
          <w:szCs w:val="28"/>
        </w:rPr>
        <w:t xml:space="preserve">. Перераспределение экономии бюджетных средств, сложившейся по результатам закупок товаров, работ, услуг позволило достичь экономического эффекта в 2022 году в размере </w:t>
      </w:r>
      <w:r w:rsidR="00694AC4" w:rsidRPr="006029A7">
        <w:rPr>
          <w:rFonts w:ascii="Times New Roman" w:hAnsi="Times New Roman" w:cs="Times New Roman"/>
          <w:sz w:val="28"/>
          <w:szCs w:val="28"/>
        </w:rPr>
        <w:t>18,6</w:t>
      </w:r>
      <w:r w:rsidRPr="006029A7">
        <w:rPr>
          <w:rFonts w:ascii="Times New Roman" w:hAnsi="Times New Roman" w:cs="Times New Roman"/>
          <w:sz w:val="28"/>
          <w:szCs w:val="28"/>
        </w:rPr>
        <w:t xml:space="preserve"> млн. рублей;</w:t>
      </w:r>
    </w:p>
    <w:p w:rsidR="006C66FA" w:rsidRPr="006029A7" w:rsidRDefault="00461AFF" w:rsidP="006C66FA">
      <w:pPr>
        <w:shd w:val="clear" w:color="auto" w:fill="FFFFFF"/>
        <w:spacing w:after="105" w:line="240" w:lineRule="auto"/>
        <w:ind w:firstLine="450"/>
        <w:jc w:val="both"/>
        <w:rPr>
          <w:rFonts w:ascii="Times New Roman" w:hAnsi="Times New Roman" w:cs="Times New Roman"/>
          <w:sz w:val="28"/>
          <w:szCs w:val="28"/>
        </w:rPr>
      </w:pPr>
      <w:r w:rsidRPr="006029A7">
        <w:rPr>
          <w:rFonts w:ascii="Times New Roman" w:hAnsi="Times New Roman" w:cs="Times New Roman"/>
          <w:sz w:val="28"/>
          <w:szCs w:val="28"/>
        </w:rPr>
        <w:t>В целях оптимизации отчетности, во исполнение распоряжения Администрации Анжеро-Судженского городского округа от 19.01.2022г. № 9-р «О внедрении и организации производственно-управленческой системы в структурных подразделениях администрации Анжеро-Судженского городского округа, учреждениях и предприятиях муниципальной формы собственности» в рамках внедрения проектов «бережливого производства» р</w:t>
      </w:r>
      <w:r w:rsidR="006C66FA" w:rsidRPr="006029A7">
        <w:rPr>
          <w:rFonts w:ascii="Times New Roman" w:hAnsi="Times New Roman" w:cs="Times New Roman"/>
          <w:sz w:val="28"/>
          <w:szCs w:val="28"/>
        </w:rPr>
        <w:t xml:space="preserve">еализованы мероприятия по усовершенствованию процесса </w:t>
      </w:r>
      <w:r w:rsidRPr="006029A7">
        <w:rPr>
          <w:rFonts w:ascii="Times New Roman" w:hAnsi="Times New Roman" w:cs="Times New Roman"/>
          <w:sz w:val="28"/>
          <w:szCs w:val="28"/>
        </w:rPr>
        <w:t xml:space="preserve">проверки отчетности муниципальных программ. </w:t>
      </w:r>
      <w:r w:rsidR="0033258A" w:rsidRPr="006029A7">
        <w:rPr>
          <w:rFonts w:ascii="Times New Roman" w:hAnsi="Times New Roman" w:cs="Times New Roman"/>
          <w:sz w:val="28"/>
          <w:szCs w:val="28"/>
        </w:rPr>
        <w:t>Основным механизмом данного мероприятия стал</w:t>
      </w:r>
      <w:r w:rsidR="006C66FA" w:rsidRPr="006029A7">
        <w:rPr>
          <w:rFonts w:ascii="Times New Roman" w:hAnsi="Times New Roman" w:cs="Times New Roman"/>
          <w:sz w:val="28"/>
          <w:szCs w:val="28"/>
        </w:rPr>
        <w:t xml:space="preserve"> переход от бумажного вида отчетности к отчету</w:t>
      </w:r>
      <w:r w:rsidR="0033258A" w:rsidRPr="006029A7">
        <w:rPr>
          <w:rFonts w:ascii="Times New Roman" w:hAnsi="Times New Roman" w:cs="Times New Roman"/>
          <w:sz w:val="28"/>
          <w:szCs w:val="28"/>
        </w:rPr>
        <w:t xml:space="preserve"> в виде электронного документа. Внедрение электронной отчетности</w:t>
      </w:r>
      <w:r w:rsidR="006C66FA" w:rsidRPr="006029A7">
        <w:rPr>
          <w:rFonts w:ascii="Times New Roman" w:hAnsi="Times New Roman" w:cs="Times New Roman"/>
          <w:sz w:val="28"/>
          <w:szCs w:val="28"/>
        </w:rPr>
        <w:t xml:space="preserve"> позволило </w:t>
      </w:r>
      <w:r w:rsidR="0033258A" w:rsidRPr="006029A7">
        <w:rPr>
          <w:rFonts w:ascii="Times New Roman" w:hAnsi="Times New Roman" w:cs="Times New Roman"/>
          <w:sz w:val="28"/>
          <w:szCs w:val="28"/>
        </w:rPr>
        <w:t>визирование</w:t>
      </w:r>
      <w:r w:rsidR="006C66FA" w:rsidRPr="006029A7">
        <w:rPr>
          <w:rFonts w:ascii="Times New Roman" w:hAnsi="Times New Roman" w:cs="Times New Roman"/>
          <w:sz w:val="28"/>
          <w:szCs w:val="28"/>
        </w:rPr>
        <w:t xml:space="preserve"> </w:t>
      </w:r>
      <w:r w:rsidR="0033258A" w:rsidRPr="006029A7">
        <w:rPr>
          <w:rFonts w:ascii="Times New Roman" w:hAnsi="Times New Roman" w:cs="Times New Roman"/>
          <w:sz w:val="28"/>
          <w:szCs w:val="28"/>
        </w:rPr>
        <w:t xml:space="preserve">всей предоставляемой главными исполнителями муниципальных программ отчетности сразу несколькими </w:t>
      </w:r>
      <w:r w:rsidR="006C66FA" w:rsidRPr="006029A7">
        <w:rPr>
          <w:rFonts w:ascii="Times New Roman" w:hAnsi="Times New Roman" w:cs="Times New Roman"/>
          <w:sz w:val="28"/>
          <w:szCs w:val="28"/>
        </w:rPr>
        <w:t>специалистами</w:t>
      </w:r>
      <w:r w:rsidR="0033258A" w:rsidRPr="006029A7">
        <w:rPr>
          <w:rFonts w:ascii="Times New Roman" w:hAnsi="Times New Roman" w:cs="Times New Roman"/>
          <w:sz w:val="28"/>
          <w:szCs w:val="28"/>
        </w:rPr>
        <w:t xml:space="preserve"> одновременно. </w:t>
      </w:r>
      <w:r w:rsidR="006C66FA" w:rsidRPr="006029A7">
        <w:rPr>
          <w:rFonts w:ascii="Times New Roman" w:hAnsi="Times New Roman" w:cs="Times New Roman"/>
          <w:sz w:val="28"/>
          <w:szCs w:val="28"/>
        </w:rPr>
        <w:t>Данная схема позволила более мобильно и оперативно осуществлять камеральную проверку представляемой отчетности, что сократило временные затраты на осуществление контрольных мероприятий</w:t>
      </w:r>
      <w:r w:rsidR="0033258A" w:rsidRPr="006029A7">
        <w:rPr>
          <w:rFonts w:ascii="Times New Roman" w:hAnsi="Times New Roman" w:cs="Times New Roman"/>
          <w:sz w:val="28"/>
          <w:szCs w:val="28"/>
        </w:rPr>
        <w:t>, повышение эффективности рабочего времени, сокращение затрат на бумагу, на печатную технику</w:t>
      </w:r>
      <w:r w:rsidR="006C66FA" w:rsidRPr="006029A7">
        <w:rPr>
          <w:rFonts w:ascii="Times New Roman" w:hAnsi="Times New Roman" w:cs="Times New Roman"/>
          <w:sz w:val="28"/>
          <w:szCs w:val="28"/>
        </w:rPr>
        <w:t>.</w:t>
      </w:r>
    </w:p>
    <w:p w:rsidR="00C60699" w:rsidRPr="006029A7" w:rsidRDefault="00C60699" w:rsidP="00C60699">
      <w:pPr>
        <w:pStyle w:val="a8"/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029A7">
        <w:rPr>
          <w:rFonts w:ascii="Times New Roman" w:hAnsi="Times New Roman" w:cs="Times New Roman"/>
          <w:sz w:val="28"/>
          <w:szCs w:val="28"/>
        </w:rPr>
        <w:t xml:space="preserve">Главным инструментом, который призван обеспечить повышение результативности и эффективности бюджетных расходов, </w:t>
      </w:r>
      <w:r w:rsidRPr="006029A7">
        <w:rPr>
          <w:rFonts w:ascii="Times New Roman" w:hAnsi="Times New Roman" w:cs="Times New Roman"/>
          <w:sz w:val="28"/>
          <w:szCs w:val="28"/>
        </w:rPr>
        <w:lastRenderedPageBreak/>
        <w:t>ориентированности на достижение целей государственной политики, являются муниципальные программы.</w:t>
      </w:r>
    </w:p>
    <w:p w:rsidR="00702C66" w:rsidRPr="006029A7" w:rsidRDefault="00702C66" w:rsidP="00702C66">
      <w:pPr>
        <w:shd w:val="clear" w:color="auto" w:fill="FFFFFF"/>
        <w:spacing w:after="105" w:line="240" w:lineRule="auto"/>
        <w:ind w:firstLine="450"/>
        <w:jc w:val="both"/>
        <w:rPr>
          <w:rFonts w:ascii="Times New Roman" w:hAnsi="Times New Roman" w:cs="Times New Roman"/>
          <w:sz w:val="28"/>
          <w:szCs w:val="28"/>
        </w:rPr>
      </w:pPr>
      <w:r w:rsidRPr="006029A7">
        <w:rPr>
          <w:rFonts w:ascii="Times New Roman" w:hAnsi="Times New Roman" w:cs="Times New Roman"/>
          <w:sz w:val="28"/>
          <w:szCs w:val="28"/>
        </w:rPr>
        <w:t>В бюджете Анжеро-Судженского городского округа в 2022 году предусмотрена реализация 14 муниципальных программ с исполнением расходов в 2022 году – 5 545,3 млн</w:t>
      </w:r>
      <w:r w:rsidR="00385949" w:rsidRPr="006029A7">
        <w:rPr>
          <w:rFonts w:ascii="Times New Roman" w:hAnsi="Times New Roman" w:cs="Times New Roman"/>
          <w:sz w:val="28"/>
          <w:szCs w:val="28"/>
        </w:rPr>
        <w:t>.</w:t>
      </w:r>
      <w:r w:rsidRPr="006029A7">
        <w:rPr>
          <w:rFonts w:ascii="Times New Roman" w:hAnsi="Times New Roman" w:cs="Times New Roman"/>
          <w:sz w:val="28"/>
          <w:szCs w:val="28"/>
        </w:rPr>
        <w:t xml:space="preserve"> рублей. Муниципальными программами охвачены все отрасли муниципального управления, программный метод планирования бюджетных расходов составляет 99,8%. </w:t>
      </w:r>
    </w:p>
    <w:p w:rsidR="00C60699" w:rsidRPr="006029A7" w:rsidRDefault="00C60699" w:rsidP="00C60699">
      <w:pPr>
        <w:tabs>
          <w:tab w:val="left" w:pos="567"/>
        </w:tabs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029A7">
        <w:rPr>
          <w:rFonts w:ascii="Times New Roman" w:hAnsi="Times New Roman" w:cs="Times New Roman"/>
          <w:sz w:val="28"/>
          <w:szCs w:val="28"/>
        </w:rPr>
        <w:tab/>
        <w:t>Наибольшая доля расходов в общем объеме произведенных расходов по муниципальным программам приходится на следующие муниципальные программы: обеспечение доступным и комфортным жильем и коммунальными услугами</w:t>
      </w:r>
      <w:r w:rsidR="005156FB" w:rsidRPr="006029A7">
        <w:rPr>
          <w:rFonts w:ascii="Times New Roman" w:hAnsi="Times New Roman" w:cs="Times New Roman"/>
          <w:sz w:val="28"/>
          <w:szCs w:val="28"/>
        </w:rPr>
        <w:t>. Строительство</w:t>
      </w:r>
      <w:r w:rsidRPr="006029A7">
        <w:rPr>
          <w:rFonts w:ascii="Times New Roman" w:hAnsi="Times New Roman" w:cs="Times New Roman"/>
          <w:sz w:val="28"/>
          <w:szCs w:val="28"/>
        </w:rPr>
        <w:t xml:space="preserve"> – </w:t>
      </w:r>
      <w:r w:rsidR="00D016DA" w:rsidRPr="006029A7">
        <w:rPr>
          <w:rFonts w:ascii="Times New Roman" w:hAnsi="Times New Roman" w:cs="Times New Roman"/>
          <w:sz w:val="28"/>
          <w:szCs w:val="28"/>
        </w:rPr>
        <w:t>35,3</w:t>
      </w:r>
      <w:r w:rsidRPr="006029A7">
        <w:rPr>
          <w:rFonts w:ascii="Times New Roman" w:hAnsi="Times New Roman" w:cs="Times New Roman"/>
          <w:sz w:val="28"/>
          <w:szCs w:val="28"/>
        </w:rPr>
        <w:t xml:space="preserve"> %; </w:t>
      </w:r>
      <w:r w:rsidR="00D016DA" w:rsidRPr="006029A7">
        <w:rPr>
          <w:rFonts w:ascii="Times New Roman" w:hAnsi="Times New Roman" w:cs="Times New Roman"/>
          <w:sz w:val="28"/>
          <w:szCs w:val="28"/>
        </w:rPr>
        <w:t xml:space="preserve">развитие    системы образования – 33,1 %; </w:t>
      </w:r>
      <w:r w:rsidRPr="006029A7">
        <w:rPr>
          <w:rFonts w:ascii="Times New Roman" w:hAnsi="Times New Roman" w:cs="Times New Roman"/>
          <w:sz w:val="28"/>
          <w:szCs w:val="28"/>
        </w:rPr>
        <w:t xml:space="preserve">комплексные мероприятия по повышению энергоэффективности жилищно- коммунального хозяйства – </w:t>
      </w:r>
      <w:r w:rsidR="00D016DA" w:rsidRPr="006029A7">
        <w:rPr>
          <w:rFonts w:ascii="Times New Roman" w:hAnsi="Times New Roman" w:cs="Times New Roman"/>
          <w:sz w:val="28"/>
          <w:szCs w:val="28"/>
        </w:rPr>
        <w:t>9,4</w:t>
      </w:r>
      <w:r w:rsidRPr="006029A7">
        <w:rPr>
          <w:rFonts w:ascii="Times New Roman" w:hAnsi="Times New Roman" w:cs="Times New Roman"/>
          <w:sz w:val="28"/>
          <w:szCs w:val="28"/>
        </w:rPr>
        <w:t xml:space="preserve"> %.</w:t>
      </w:r>
    </w:p>
    <w:p w:rsidR="00406931" w:rsidRPr="006029A7" w:rsidRDefault="00C60699" w:rsidP="00C60699">
      <w:pPr>
        <w:tabs>
          <w:tab w:val="left" w:pos="0"/>
        </w:tabs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029A7">
        <w:rPr>
          <w:rFonts w:ascii="Times New Roman" w:hAnsi="Times New Roman" w:cs="Times New Roman"/>
          <w:sz w:val="28"/>
          <w:szCs w:val="28"/>
        </w:rPr>
        <w:tab/>
        <w:t>4 из 14 муниципальных программ получили денежные средства на обеспечение реализации национальных проектов в рамках федеральных проектов:</w:t>
      </w:r>
    </w:p>
    <w:p w:rsidR="00406931" w:rsidRPr="006029A7" w:rsidRDefault="00406931" w:rsidP="00C60699">
      <w:pPr>
        <w:tabs>
          <w:tab w:val="left" w:pos="0"/>
        </w:tabs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029A7">
        <w:rPr>
          <w:rFonts w:ascii="Times New Roman" w:hAnsi="Times New Roman" w:cs="Times New Roman"/>
          <w:sz w:val="28"/>
          <w:szCs w:val="28"/>
        </w:rPr>
        <w:t>- О</w:t>
      </w:r>
      <w:r w:rsidR="00C60699" w:rsidRPr="006029A7">
        <w:rPr>
          <w:rFonts w:ascii="Times New Roman" w:hAnsi="Times New Roman" w:cs="Times New Roman"/>
          <w:sz w:val="28"/>
          <w:szCs w:val="28"/>
        </w:rPr>
        <w:t>беспечение доступным и комфортным жильем и коммунальными услугами. Строительство;</w:t>
      </w:r>
    </w:p>
    <w:p w:rsidR="00406931" w:rsidRPr="006029A7" w:rsidRDefault="00406931" w:rsidP="00C60699">
      <w:pPr>
        <w:tabs>
          <w:tab w:val="left" w:pos="0"/>
        </w:tabs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029A7">
        <w:rPr>
          <w:rFonts w:ascii="Times New Roman" w:hAnsi="Times New Roman" w:cs="Times New Roman"/>
          <w:sz w:val="28"/>
          <w:szCs w:val="28"/>
        </w:rPr>
        <w:t>- Р</w:t>
      </w:r>
      <w:r w:rsidR="00C60699" w:rsidRPr="006029A7">
        <w:rPr>
          <w:rFonts w:ascii="Times New Roman" w:hAnsi="Times New Roman" w:cs="Times New Roman"/>
          <w:sz w:val="28"/>
          <w:szCs w:val="28"/>
        </w:rPr>
        <w:t xml:space="preserve">азвитие системы образования; </w:t>
      </w:r>
    </w:p>
    <w:p w:rsidR="00406931" w:rsidRPr="006029A7" w:rsidRDefault="00406931" w:rsidP="00C60699">
      <w:pPr>
        <w:tabs>
          <w:tab w:val="left" w:pos="0"/>
        </w:tabs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029A7">
        <w:rPr>
          <w:rFonts w:ascii="Times New Roman" w:hAnsi="Times New Roman" w:cs="Times New Roman"/>
          <w:sz w:val="28"/>
          <w:szCs w:val="28"/>
        </w:rPr>
        <w:t>- С</w:t>
      </w:r>
      <w:r w:rsidR="00110870" w:rsidRPr="006029A7">
        <w:rPr>
          <w:rFonts w:ascii="Times New Roman" w:hAnsi="Times New Roman" w:cs="Times New Roman"/>
          <w:sz w:val="28"/>
          <w:szCs w:val="28"/>
        </w:rPr>
        <w:t>о</w:t>
      </w:r>
      <w:r w:rsidR="00C60699" w:rsidRPr="006029A7">
        <w:rPr>
          <w:rFonts w:ascii="Times New Roman" w:hAnsi="Times New Roman" w:cs="Times New Roman"/>
          <w:sz w:val="28"/>
          <w:szCs w:val="28"/>
        </w:rPr>
        <w:t>ц</w:t>
      </w:r>
      <w:r w:rsidR="00110870" w:rsidRPr="006029A7">
        <w:rPr>
          <w:rFonts w:ascii="Times New Roman" w:hAnsi="Times New Roman" w:cs="Times New Roman"/>
          <w:sz w:val="28"/>
          <w:szCs w:val="28"/>
        </w:rPr>
        <w:t>иальная поддержка населения</w:t>
      </w:r>
      <w:r w:rsidR="00C60699" w:rsidRPr="006029A7">
        <w:rPr>
          <w:rFonts w:ascii="Times New Roman" w:hAnsi="Times New Roman" w:cs="Times New Roman"/>
          <w:sz w:val="28"/>
          <w:szCs w:val="28"/>
        </w:rPr>
        <w:t xml:space="preserve">; </w:t>
      </w:r>
    </w:p>
    <w:p w:rsidR="00C60699" w:rsidRPr="006029A7" w:rsidRDefault="00406931" w:rsidP="00C60699">
      <w:pPr>
        <w:tabs>
          <w:tab w:val="left" w:pos="0"/>
        </w:tabs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029A7">
        <w:rPr>
          <w:rFonts w:ascii="Times New Roman" w:hAnsi="Times New Roman" w:cs="Times New Roman"/>
          <w:sz w:val="28"/>
          <w:szCs w:val="28"/>
        </w:rPr>
        <w:t>- Ф</w:t>
      </w:r>
      <w:r w:rsidR="00C60699" w:rsidRPr="006029A7">
        <w:rPr>
          <w:rFonts w:ascii="Times New Roman" w:hAnsi="Times New Roman" w:cs="Times New Roman"/>
          <w:sz w:val="28"/>
          <w:szCs w:val="28"/>
        </w:rPr>
        <w:t>ормирование современной городской среды.</w:t>
      </w:r>
    </w:p>
    <w:p w:rsidR="00C60699" w:rsidRPr="006029A7" w:rsidRDefault="00FB2463" w:rsidP="006C66FA">
      <w:pPr>
        <w:shd w:val="clear" w:color="auto" w:fill="FFFFFF"/>
        <w:spacing w:after="105" w:line="240" w:lineRule="auto"/>
        <w:ind w:firstLine="450"/>
        <w:jc w:val="both"/>
        <w:rPr>
          <w:rFonts w:ascii="Times New Roman" w:hAnsi="Times New Roman" w:cs="Times New Roman"/>
          <w:sz w:val="28"/>
          <w:szCs w:val="28"/>
        </w:rPr>
      </w:pPr>
      <w:r w:rsidRPr="006029A7">
        <w:rPr>
          <w:rFonts w:ascii="Times New Roman" w:hAnsi="Times New Roman" w:cs="Times New Roman"/>
          <w:sz w:val="28"/>
          <w:szCs w:val="28"/>
        </w:rPr>
        <w:t>По резул</w:t>
      </w:r>
      <w:r w:rsidR="00833EA0" w:rsidRPr="006029A7">
        <w:rPr>
          <w:rFonts w:ascii="Times New Roman" w:hAnsi="Times New Roman" w:cs="Times New Roman"/>
          <w:sz w:val="28"/>
          <w:szCs w:val="28"/>
        </w:rPr>
        <w:t>ьтатам отчетности работа</w:t>
      </w:r>
      <w:r w:rsidR="005156FB" w:rsidRPr="006029A7">
        <w:rPr>
          <w:rFonts w:ascii="Times New Roman" w:hAnsi="Times New Roman" w:cs="Times New Roman"/>
          <w:sz w:val="28"/>
          <w:szCs w:val="28"/>
        </w:rPr>
        <w:t xml:space="preserve"> 13</w:t>
      </w:r>
      <w:r w:rsidR="00FD50B2" w:rsidRPr="006029A7">
        <w:rPr>
          <w:rFonts w:ascii="Times New Roman" w:hAnsi="Times New Roman" w:cs="Times New Roman"/>
          <w:sz w:val="28"/>
          <w:szCs w:val="28"/>
        </w:rPr>
        <w:t xml:space="preserve"> муниципальных программ признаны</w:t>
      </w:r>
      <w:r w:rsidRPr="006029A7">
        <w:rPr>
          <w:rFonts w:ascii="Times New Roman" w:hAnsi="Times New Roman" w:cs="Times New Roman"/>
          <w:sz w:val="28"/>
          <w:szCs w:val="28"/>
        </w:rPr>
        <w:t xml:space="preserve"> </w:t>
      </w:r>
      <w:r w:rsidR="00833EA0" w:rsidRPr="006029A7">
        <w:rPr>
          <w:rFonts w:ascii="Times New Roman" w:hAnsi="Times New Roman" w:cs="Times New Roman"/>
          <w:sz w:val="28"/>
          <w:szCs w:val="28"/>
        </w:rPr>
        <w:t>высоко</w:t>
      </w:r>
      <w:r w:rsidR="00FD50B2" w:rsidRPr="006029A7">
        <w:rPr>
          <w:rFonts w:ascii="Times New Roman" w:hAnsi="Times New Roman" w:cs="Times New Roman"/>
          <w:sz w:val="28"/>
          <w:szCs w:val="28"/>
        </w:rPr>
        <w:t>эффективными</w:t>
      </w:r>
      <w:r w:rsidR="00833EA0" w:rsidRPr="006029A7">
        <w:rPr>
          <w:rFonts w:ascii="Times New Roman" w:hAnsi="Times New Roman" w:cs="Times New Roman"/>
          <w:sz w:val="28"/>
          <w:szCs w:val="28"/>
        </w:rPr>
        <w:t>, одна программы исполнена с запланированным уровнем эффективности.</w:t>
      </w:r>
    </w:p>
    <w:p w:rsidR="008534CE" w:rsidRPr="006029A7" w:rsidRDefault="008534CE" w:rsidP="00550F6F">
      <w:pPr>
        <w:shd w:val="clear" w:color="auto" w:fill="FFFFFF"/>
        <w:spacing w:after="0" w:line="240" w:lineRule="auto"/>
        <w:ind w:firstLine="45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029A7">
        <w:rPr>
          <w:rFonts w:ascii="Times New Roman" w:eastAsia="Times New Roman" w:hAnsi="Times New Roman" w:cs="Times New Roman"/>
          <w:sz w:val="28"/>
          <w:szCs w:val="28"/>
        </w:rPr>
        <w:t>Бюджет муниципального образования «Анжеро-Судженский городской округ» за 20</w:t>
      </w:r>
      <w:r w:rsidR="00473769" w:rsidRPr="006029A7">
        <w:rPr>
          <w:rFonts w:ascii="Times New Roman" w:eastAsia="Times New Roman" w:hAnsi="Times New Roman" w:cs="Times New Roman"/>
          <w:sz w:val="28"/>
          <w:szCs w:val="28"/>
        </w:rPr>
        <w:t>2</w:t>
      </w:r>
      <w:r w:rsidR="00CB26D2" w:rsidRPr="006029A7">
        <w:rPr>
          <w:rFonts w:ascii="Times New Roman" w:eastAsia="Times New Roman" w:hAnsi="Times New Roman" w:cs="Times New Roman"/>
          <w:sz w:val="28"/>
          <w:szCs w:val="28"/>
        </w:rPr>
        <w:t>2</w:t>
      </w:r>
      <w:r w:rsidRPr="006029A7">
        <w:rPr>
          <w:rFonts w:ascii="Times New Roman" w:eastAsia="Times New Roman" w:hAnsi="Times New Roman" w:cs="Times New Roman"/>
          <w:sz w:val="28"/>
          <w:szCs w:val="28"/>
        </w:rPr>
        <w:t xml:space="preserve"> год </w:t>
      </w:r>
      <w:r w:rsidR="00CB26D2" w:rsidRPr="006029A7">
        <w:rPr>
          <w:rFonts w:ascii="Times New Roman" w:eastAsia="Times New Roman" w:hAnsi="Times New Roman" w:cs="Times New Roman"/>
          <w:sz w:val="28"/>
          <w:szCs w:val="28"/>
        </w:rPr>
        <w:t>по доходам составил 5 619 921</w:t>
      </w:r>
      <w:r w:rsidR="00C72BB4" w:rsidRPr="006029A7">
        <w:rPr>
          <w:rFonts w:ascii="Times New Roman" w:eastAsia="Times New Roman" w:hAnsi="Times New Roman" w:cs="Times New Roman"/>
          <w:sz w:val="28"/>
          <w:szCs w:val="28"/>
        </w:rPr>
        <w:t>,3</w:t>
      </w:r>
      <w:r w:rsidR="00F95E3E" w:rsidRPr="006029A7">
        <w:rPr>
          <w:rFonts w:ascii="Times New Roman" w:eastAsia="Times New Roman" w:hAnsi="Times New Roman" w:cs="Times New Roman"/>
          <w:sz w:val="28"/>
          <w:szCs w:val="28"/>
        </w:rPr>
        <w:t xml:space="preserve"> тыс. рублей.</w:t>
      </w:r>
    </w:p>
    <w:p w:rsidR="008534CE" w:rsidRPr="006029A7" w:rsidRDefault="008534CE" w:rsidP="00550F6F">
      <w:pPr>
        <w:spacing w:after="0"/>
        <w:ind w:firstLine="45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029A7">
        <w:rPr>
          <w:rFonts w:ascii="Times New Roman" w:eastAsia="Times New Roman" w:hAnsi="Times New Roman" w:cs="Times New Roman"/>
          <w:sz w:val="28"/>
          <w:szCs w:val="28"/>
        </w:rPr>
        <w:t>Собственная база местного бюджета (с учетом прочих безвозмездных поступлений</w:t>
      </w:r>
      <w:r w:rsidR="007109B7" w:rsidRPr="006029A7">
        <w:rPr>
          <w:rFonts w:ascii="Times New Roman" w:eastAsia="Times New Roman" w:hAnsi="Times New Roman" w:cs="Times New Roman"/>
          <w:sz w:val="28"/>
          <w:szCs w:val="28"/>
        </w:rPr>
        <w:t xml:space="preserve"> и безвозмездных поступлений от негосударственных организаций</w:t>
      </w:r>
      <w:r w:rsidRPr="006029A7">
        <w:rPr>
          <w:rFonts w:ascii="Times New Roman" w:eastAsia="Times New Roman" w:hAnsi="Times New Roman" w:cs="Times New Roman"/>
          <w:sz w:val="28"/>
          <w:szCs w:val="28"/>
        </w:rPr>
        <w:t xml:space="preserve">) выполнена к годовому плану на </w:t>
      </w:r>
      <w:r w:rsidR="00CB26D2" w:rsidRPr="006029A7">
        <w:rPr>
          <w:rFonts w:ascii="Times New Roman" w:eastAsia="Times New Roman" w:hAnsi="Times New Roman" w:cs="Times New Roman"/>
          <w:sz w:val="28"/>
          <w:szCs w:val="28"/>
        </w:rPr>
        <w:t>113,2</w:t>
      </w:r>
      <w:r w:rsidRPr="006029A7">
        <w:rPr>
          <w:rFonts w:ascii="Times New Roman" w:eastAsia="Times New Roman" w:hAnsi="Times New Roman" w:cs="Times New Roman"/>
          <w:sz w:val="28"/>
          <w:szCs w:val="28"/>
        </w:rPr>
        <w:t xml:space="preserve">% и составила </w:t>
      </w:r>
      <w:r w:rsidR="00CB26D2" w:rsidRPr="006029A7">
        <w:rPr>
          <w:rFonts w:ascii="Times New Roman" w:eastAsia="Times New Roman" w:hAnsi="Times New Roman" w:cs="Times New Roman"/>
          <w:sz w:val="28"/>
          <w:szCs w:val="28"/>
        </w:rPr>
        <w:t>831349,8</w:t>
      </w:r>
      <w:r w:rsidRPr="006029A7">
        <w:rPr>
          <w:rFonts w:ascii="Times New Roman" w:eastAsia="Times New Roman" w:hAnsi="Times New Roman" w:cs="Times New Roman"/>
          <w:sz w:val="28"/>
          <w:szCs w:val="28"/>
        </w:rPr>
        <w:t xml:space="preserve"> тыс. рублей.</w:t>
      </w:r>
      <w:r w:rsidRPr="006029A7">
        <w:rPr>
          <w:rFonts w:ascii="Times New Roman" w:hAnsi="Times New Roman" w:cs="Times New Roman"/>
          <w:sz w:val="28"/>
          <w:szCs w:val="28"/>
        </w:rPr>
        <w:t xml:space="preserve"> </w:t>
      </w:r>
      <w:r w:rsidRPr="006029A7">
        <w:rPr>
          <w:rFonts w:ascii="Times New Roman" w:eastAsia="Times New Roman" w:hAnsi="Times New Roman" w:cs="Times New Roman"/>
          <w:sz w:val="28"/>
          <w:szCs w:val="28"/>
        </w:rPr>
        <w:t>Налоговые</w:t>
      </w:r>
      <w:r w:rsidR="00B33315" w:rsidRPr="006029A7">
        <w:rPr>
          <w:rFonts w:ascii="Times New Roman" w:eastAsia="Times New Roman" w:hAnsi="Times New Roman" w:cs="Times New Roman"/>
          <w:sz w:val="28"/>
          <w:szCs w:val="28"/>
        </w:rPr>
        <w:t xml:space="preserve"> и неналоговые</w:t>
      </w:r>
      <w:r w:rsidRPr="006029A7">
        <w:rPr>
          <w:rFonts w:ascii="Times New Roman" w:eastAsia="Times New Roman" w:hAnsi="Times New Roman" w:cs="Times New Roman"/>
          <w:sz w:val="28"/>
          <w:szCs w:val="28"/>
        </w:rPr>
        <w:t xml:space="preserve"> доходы составили </w:t>
      </w:r>
      <w:r w:rsidR="00CB26D2" w:rsidRPr="006029A7">
        <w:rPr>
          <w:rFonts w:ascii="Times New Roman" w:eastAsia="Times New Roman" w:hAnsi="Times New Roman" w:cs="Times New Roman"/>
          <w:sz w:val="28"/>
          <w:szCs w:val="28"/>
        </w:rPr>
        <w:t>824490,0</w:t>
      </w:r>
      <w:r w:rsidR="009A0534" w:rsidRPr="006029A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6029A7">
        <w:rPr>
          <w:rFonts w:ascii="Times New Roman" w:eastAsia="Times New Roman" w:hAnsi="Times New Roman" w:cs="Times New Roman"/>
          <w:sz w:val="28"/>
          <w:szCs w:val="28"/>
        </w:rPr>
        <w:t>тыс. рублей</w:t>
      </w:r>
      <w:r w:rsidR="00CB26D2" w:rsidRPr="006029A7">
        <w:rPr>
          <w:rFonts w:ascii="Times New Roman" w:eastAsia="Times New Roman" w:hAnsi="Times New Roman" w:cs="Times New Roman"/>
          <w:sz w:val="28"/>
          <w:szCs w:val="28"/>
        </w:rPr>
        <w:t>, что по сравнению с уровнем прошлого года больше на 126514,7 тыс. рублей, или на 38,3%</w:t>
      </w:r>
      <w:r w:rsidRPr="006029A7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</w:p>
    <w:p w:rsidR="00B04D35" w:rsidRPr="006029A7" w:rsidRDefault="00034216" w:rsidP="00550F6F">
      <w:pPr>
        <w:shd w:val="clear" w:color="auto" w:fill="FFFFFF"/>
        <w:spacing w:after="105" w:line="240" w:lineRule="auto"/>
        <w:ind w:firstLine="45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029A7">
        <w:rPr>
          <w:rFonts w:ascii="Times New Roman" w:eastAsia="Times New Roman" w:hAnsi="Times New Roman" w:cs="Times New Roman"/>
          <w:sz w:val="28"/>
          <w:szCs w:val="28"/>
        </w:rPr>
        <w:t>Постоянный</w:t>
      </w:r>
      <w:r w:rsidR="00B04D35" w:rsidRPr="006029A7">
        <w:rPr>
          <w:rFonts w:ascii="Times New Roman" w:eastAsia="Times New Roman" w:hAnsi="Times New Roman" w:cs="Times New Roman"/>
          <w:sz w:val="28"/>
          <w:szCs w:val="28"/>
        </w:rPr>
        <w:t xml:space="preserve"> мониторинг налоговых и неналоговых поступлений в бюджет </w:t>
      </w:r>
      <w:r w:rsidRPr="006029A7">
        <w:rPr>
          <w:rFonts w:ascii="Times New Roman" w:eastAsia="Times New Roman" w:hAnsi="Times New Roman" w:cs="Times New Roman"/>
          <w:sz w:val="28"/>
          <w:szCs w:val="28"/>
        </w:rPr>
        <w:t>муниципального образования</w:t>
      </w:r>
      <w:r w:rsidR="00B04D35" w:rsidRPr="006029A7">
        <w:rPr>
          <w:rFonts w:ascii="Times New Roman" w:eastAsia="Times New Roman" w:hAnsi="Times New Roman" w:cs="Times New Roman"/>
          <w:sz w:val="28"/>
          <w:szCs w:val="28"/>
        </w:rPr>
        <w:t xml:space="preserve">, проводимый работниками управления, оперативное взаимодействие с администраторами поступлений в </w:t>
      </w:r>
      <w:r w:rsidR="0042051B" w:rsidRPr="006029A7">
        <w:rPr>
          <w:rFonts w:ascii="Times New Roman" w:eastAsia="Times New Roman" w:hAnsi="Times New Roman" w:cs="Times New Roman"/>
          <w:sz w:val="28"/>
          <w:szCs w:val="28"/>
        </w:rPr>
        <w:t xml:space="preserve">местный </w:t>
      </w:r>
      <w:r w:rsidR="00B04D35" w:rsidRPr="006029A7">
        <w:rPr>
          <w:rFonts w:ascii="Times New Roman" w:eastAsia="Times New Roman" w:hAnsi="Times New Roman" w:cs="Times New Roman"/>
          <w:sz w:val="28"/>
          <w:szCs w:val="28"/>
        </w:rPr>
        <w:t xml:space="preserve">бюджет, структурными подразделениями администрации </w:t>
      </w:r>
      <w:r w:rsidRPr="006029A7">
        <w:rPr>
          <w:rFonts w:ascii="Times New Roman" w:eastAsia="Times New Roman" w:hAnsi="Times New Roman" w:cs="Times New Roman"/>
          <w:sz w:val="28"/>
          <w:szCs w:val="28"/>
        </w:rPr>
        <w:t>Анжеро-Судженского городского округа</w:t>
      </w:r>
      <w:r w:rsidR="00B04D35" w:rsidRPr="006029A7">
        <w:rPr>
          <w:rFonts w:ascii="Times New Roman" w:eastAsia="Times New Roman" w:hAnsi="Times New Roman" w:cs="Times New Roman"/>
          <w:sz w:val="28"/>
          <w:szCs w:val="28"/>
        </w:rPr>
        <w:t>, управлением Федерального казначейства позволили своевременно реагировать на динамику поступлений в течени</w:t>
      </w:r>
      <w:r w:rsidR="0042051B" w:rsidRPr="006029A7">
        <w:rPr>
          <w:rFonts w:ascii="Times New Roman" w:eastAsia="Times New Roman" w:hAnsi="Times New Roman" w:cs="Times New Roman"/>
          <w:sz w:val="28"/>
          <w:szCs w:val="28"/>
        </w:rPr>
        <w:t>е</w:t>
      </w:r>
      <w:r w:rsidR="00B04D35" w:rsidRPr="006029A7">
        <w:rPr>
          <w:rFonts w:ascii="Times New Roman" w:eastAsia="Times New Roman" w:hAnsi="Times New Roman" w:cs="Times New Roman"/>
          <w:sz w:val="28"/>
          <w:szCs w:val="28"/>
        </w:rPr>
        <w:t xml:space="preserve"> года и принимать эффективные меры по мобилизации доходов в бюджет </w:t>
      </w:r>
      <w:r w:rsidR="0042051B" w:rsidRPr="006029A7">
        <w:rPr>
          <w:rFonts w:ascii="Times New Roman" w:eastAsia="Times New Roman" w:hAnsi="Times New Roman" w:cs="Times New Roman"/>
          <w:sz w:val="28"/>
          <w:szCs w:val="28"/>
        </w:rPr>
        <w:t>муниципального образования</w:t>
      </w:r>
      <w:r w:rsidR="00B04D35" w:rsidRPr="006029A7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0F4161" w:rsidRDefault="000F4161" w:rsidP="00550F6F">
      <w:pPr>
        <w:shd w:val="clear" w:color="auto" w:fill="FFFFFF"/>
        <w:spacing w:after="105" w:line="240" w:lineRule="auto"/>
        <w:ind w:firstLine="45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A32AE8" w:rsidRPr="006029A7" w:rsidRDefault="00A32AE8" w:rsidP="00550F6F">
      <w:pPr>
        <w:shd w:val="clear" w:color="auto" w:fill="FFFFFF"/>
        <w:spacing w:after="105" w:line="240" w:lineRule="auto"/>
        <w:ind w:firstLine="45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437F81" w:rsidRPr="006029A7" w:rsidRDefault="00437F81" w:rsidP="00694AC4">
      <w:pPr>
        <w:shd w:val="clear" w:color="auto" w:fill="FFFFFF"/>
        <w:spacing w:after="105" w:line="240" w:lineRule="auto"/>
        <w:ind w:firstLine="45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029A7">
        <w:rPr>
          <w:rFonts w:ascii="Times New Roman" w:hAnsi="Times New Roman" w:cs="Times New Roman"/>
          <w:b/>
          <w:sz w:val="28"/>
          <w:szCs w:val="28"/>
        </w:rPr>
        <w:lastRenderedPageBreak/>
        <w:t>Оценка налоговых расходов</w:t>
      </w:r>
    </w:p>
    <w:p w:rsidR="00807FE9" w:rsidRPr="006029A7" w:rsidRDefault="00437F81" w:rsidP="000F3FC4">
      <w:pPr>
        <w:pStyle w:val="22"/>
        <w:shd w:val="clear" w:color="auto" w:fill="auto"/>
        <w:spacing w:line="240" w:lineRule="auto"/>
        <w:ind w:firstLine="760"/>
        <w:jc w:val="both"/>
        <w:rPr>
          <w:rFonts w:ascii="Times New Roman" w:hAnsi="Times New Roman" w:cs="Times New Roman"/>
          <w:sz w:val="28"/>
          <w:szCs w:val="28"/>
        </w:rPr>
      </w:pPr>
      <w:r w:rsidRPr="006029A7">
        <w:rPr>
          <w:rFonts w:ascii="Times New Roman" w:hAnsi="Times New Roman" w:cs="Times New Roman"/>
          <w:sz w:val="28"/>
          <w:szCs w:val="28"/>
        </w:rPr>
        <w:t>В 2022 году</w:t>
      </w:r>
      <w:r w:rsidR="006C66FA" w:rsidRPr="006029A7">
        <w:rPr>
          <w:rFonts w:ascii="Times New Roman" w:hAnsi="Times New Roman" w:cs="Times New Roman"/>
          <w:sz w:val="28"/>
          <w:szCs w:val="28"/>
        </w:rPr>
        <w:t xml:space="preserve"> проведена оценка налоговых расходов, обусловленных налоговыми льготами по земельному налогу, </w:t>
      </w:r>
      <w:r w:rsidRPr="006029A7">
        <w:rPr>
          <w:rFonts w:ascii="Times New Roman" w:hAnsi="Times New Roman" w:cs="Times New Roman"/>
          <w:sz w:val="28"/>
          <w:szCs w:val="28"/>
        </w:rPr>
        <w:t>по налогу на имущество, предоставленных льготополучателям за 2021г. Оценка проводилась</w:t>
      </w:r>
      <w:r w:rsidR="006C66FA" w:rsidRPr="006029A7">
        <w:rPr>
          <w:rFonts w:ascii="Times New Roman" w:hAnsi="Times New Roman" w:cs="Times New Roman"/>
          <w:sz w:val="28"/>
          <w:szCs w:val="28"/>
        </w:rPr>
        <w:t xml:space="preserve"> с учетом общих</w:t>
      </w:r>
      <w:r w:rsidRPr="006029A7">
        <w:rPr>
          <w:rFonts w:ascii="Times New Roman" w:hAnsi="Times New Roman" w:cs="Times New Roman"/>
          <w:sz w:val="28"/>
          <w:szCs w:val="28"/>
        </w:rPr>
        <w:t xml:space="preserve"> </w:t>
      </w:r>
      <w:r w:rsidR="006C66FA" w:rsidRPr="006029A7">
        <w:rPr>
          <w:rFonts w:ascii="Times New Roman" w:hAnsi="Times New Roman" w:cs="Times New Roman"/>
          <w:sz w:val="28"/>
          <w:szCs w:val="28"/>
        </w:rPr>
        <w:t>требований, установленных Правительством Российской Федерации</w:t>
      </w:r>
      <w:r w:rsidRPr="006029A7">
        <w:rPr>
          <w:rFonts w:ascii="Times New Roman" w:hAnsi="Times New Roman" w:cs="Times New Roman"/>
          <w:sz w:val="28"/>
          <w:szCs w:val="28"/>
        </w:rPr>
        <w:t>, Кемеровской области-Кузбасса</w:t>
      </w:r>
      <w:r w:rsidR="003E5894" w:rsidRPr="006029A7">
        <w:rPr>
          <w:rFonts w:ascii="Times New Roman" w:hAnsi="Times New Roman" w:cs="Times New Roman"/>
          <w:sz w:val="28"/>
          <w:szCs w:val="28"/>
        </w:rPr>
        <w:t>, в соответствии с</w:t>
      </w:r>
      <w:r w:rsidRPr="006029A7">
        <w:rPr>
          <w:rFonts w:ascii="Times New Roman" w:hAnsi="Times New Roman" w:cs="Times New Roman"/>
          <w:sz w:val="28"/>
          <w:szCs w:val="28"/>
        </w:rPr>
        <w:t xml:space="preserve"> постановление</w:t>
      </w:r>
      <w:r w:rsidR="003E5894" w:rsidRPr="006029A7">
        <w:rPr>
          <w:rFonts w:ascii="Times New Roman" w:hAnsi="Times New Roman" w:cs="Times New Roman"/>
          <w:sz w:val="28"/>
          <w:szCs w:val="28"/>
        </w:rPr>
        <w:t>м</w:t>
      </w:r>
      <w:r w:rsidRPr="006029A7">
        <w:rPr>
          <w:rFonts w:ascii="Times New Roman" w:hAnsi="Times New Roman" w:cs="Times New Roman"/>
          <w:sz w:val="28"/>
          <w:szCs w:val="28"/>
        </w:rPr>
        <w:t xml:space="preserve"> администрации Анжеро-Судженского городского округа от 25.03.2020 № 246 "Об утверждении Положения о формировании перечня налоговых расходов и оценке налоговых расходов муниципального образования «Анжеро-Судженский городской округ» (с изменениями</w:t>
      </w:r>
      <w:r w:rsidR="003E5894" w:rsidRPr="006029A7">
        <w:rPr>
          <w:rFonts w:ascii="Times New Roman" w:hAnsi="Times New Roman" w:cs="Times New Roman"/>
          <w:sz w:val="28"/>
          <w:szCs w:val="28"/>
        </w:rPr>
        <w:t>)</w:t>
      </w:r>
      <w:r w:rsidRPr="006029A7">
        <w:rPr>
          <w:rFonts w:ascii="Times New Roman" w:hAnsi="Times New Roman" w:cs="Times New Roman"/>
          <w:sz w:val="28"/>
          <w:szCs w:val="28"/>
        </w:rPr>
        <w:t xml:space="preserve">. </w:t>
      </w:r>
      <w:r w:rsidR="000F3FC4" w:rsidRPr="006029A7">
        <w:rPr>
          <w:rFonts w:ascii="Times New Roman" w:hAnsi="Times New Roman" w:cs="Times New Roman"/>
          <w:sz w:val="28"/>
          <w:szCs w:val="28"/>
        </w:rPr>
        <w:t xml:space="preserve">Выпадающие доходы бюджета муниципального образования «Анжеро-Судженский городской округ», связанные с предоставлением налоговых расходов в 2021 году, составили 37 879,0 тыс. рублей. </w:t>
      </w:r>
      <w:r w:rsidR="00362F1A" w:rsidRPr="006029A7">
        <w:rPr>
          <w:rFonts w:ascii="Times New Roman" w:hAnsi="Times New Roman" w:cs="Times New Roman"/>
          <w:sz w:val="28"/>
          <w:szCs w:val="28"/>
        </w:rPr>
        <w:t>2</w:t>
      </w:r>
      <w:r w:rsidR="00D437DD" w:rsidRPr="006029A7">
        <w:rPr>
          <w:rFonts w:ascii="Times New Roman" w:hAnsi="Times New Roman" w:cs="Times New Roman"/>
          <w:sz w:val="28"/>
          <w:szCs w:val="28"/>
        </w:rPr>
        <w:t xml:space="preserve"> </w:t>
      </w:r>
      <w:r w:rsidR="00807FE9" w:rsidRPr="006029A7">
        <w:rPr>
          <w:rFonts w:ascii="Times New Roman" w:hAnsi="Times New Roman" w:cs="Times New Roman"/>
          <w:sz w:val="28"/>
          <w:szCs w:val="28"/>
        </w:rPr>
        <w:t>384 налого</w:t>
      </w:r>
      <w:r w:rsidR="00D437DD" w:rsidRPr="006029A7">
        <w:rPr>
          <w:rFonts w:ascii="Times New Roman" w:hAnsi="Times New Roman" w:cs="Times New Roman"/>
          <w:sz w:val="28"/>
          <w:szCs w:val="28"/>
        </w:rPr>
        <w:t>плательщиков</w:t>
      </w:r>
      <w:r w:rsidR="00807FE9" w:rsidRPr="006029A7">
        <w:rPr>
          <w:rFonts w:ascii="Times New Roman" w:hAnsi="Times New Roman" w:cs="Times New Roman"/>
          <w:sz w:val="28"/>
          <w:szCs w:val="28"/>
        </w:rPr>
        <w:t xml:space="preserve"> воспользовались льготами и преференциями, что на 566 налогоплательщиков</w:t>
      </w:r>
      <w:r w:rsidR="00D437DD" w:rsidRPr="006029A7">
        <w:rPr>
          <w:rFonts w:ascii="Times New Roman" w:hAnsi="Times New Roman" w:cs="Times New Roman"/>
          <w:sz w:val="28"/>
          <w:szCs w:val="28"/>
        </w:rPr>
        <w:t xml:space="preserve"> </w:t>
      </w:r>
      <w:r w:rsidR="005F4211" w:rsidRPr="00AA04E4">
        <w:rPr>
          <w:rFonts w:ascii="Times New Roman" w:hAnsi="Times New Roman" w:cs="Times New Roman"/>
          <w:sz w:val="28"/>
          <w:szCs w:val="28"/>
        </w:rPr>
        <w:t>бол</w:t>
      </w:r>
      <w:r w:rsidR="005F4211">
        <w:rPr>
          <w:rFonts w:ascii="Times New Roman" w:hAnsi="Times New Roman" w:cs="Times New Roman"/>
          <w:sz w:val="28"/>
          <w:szCs w:val="28"/>
        </w:rPr>
        <w:t>ьш</w:t>
      </w:r>
      <w:r w:rsidR="005F4211" w:rsidRPr="00AA04E4">
        <w:rPr>
          <w:rFonts w:ascii="Times New Roman" w:hAnsi="Times New Roman" w:cs="Times New Roman"/>
          <w:sz w:val="28"/>
          <w:szCs w:val="28"/>
        </w:rPr>
        <w:t xml:space="preserve">е, </w:t>
      </w:r>
      <w:r w:rsidR="005F4211">
        <w:rPr>
          <w:rFonts w:ascii="Times New Roman" w:hAnsi="Times New Roman" w:cs="Times New Roman"/>
          <w:sz w:val="28"/>
          <w:szCs w:val="28"/>
        </w:rPr>
        <w:t xml:space="preserve">чем </w:t>
      </w:r>
      <w:r w:rsidR="00807FE9" w:rsidRPr="006029A7">
        <w:rPr>
          <w:rFonts w:ascii="Times New Roman" w:hAnsi="Times New Roman" w:cs="Times New Roman"/>
          <w:sz w:val="28"/>
          <w:szCs w:val="28"/>
        </w:rPr>
        <w:t>воспользовавшихся в 2020</w:t>
      </w:r>
      <w:r w:rsidR="000F3FC4" w:rsidRPr="006029A7">
        <w:rPr>
          <w:rFonts w:ascii="Times New Roman" w:hAnsi="Times New Roman" w:cs="Times New Roman"/>
          <w:sz w:val="28"/>
          <w:szCs w:val="28"/>
        </w:rPr>
        <w:t xml:space="preserve"> </w:t>
      </w:r>
      <w:r w:rsidR="00807FE9" w:rsidRPr="006029A7">
        <w:rPr>
          <w:rFonts w:ascii="Times New Roman" w:hAnsi="Times New Roman" w:cs="Times New Roman"/>
          <w:sz w:val="28"/>
          <w:szCs w:val="28"/>
        </w:rPr>
        <w:t xml:space="preserve">году. </w:t>
      </w:r>
    </w:p>
    <w:p w:rsidR="00437F81" w:rsidRPr="006029A7" w:rsidRDefault="00437F81" w:rsidP="00437F81">
      <w:pPr>
        <w:shd w:val="clear" w:color="auto" w:fill="FFFFFF"/>
        <w:spacing w:after="105" w:line="240" w:lineRule="auto"/>
        <w:ind w:firstLine="450"/>
        <w:jc w:val="both"/>
        <w:rPr>
          <w:rFonts w:ascii="Times New Roman" w:hAnsi="Times New Roman" w:cs="Times New Roman"/>
          <w:sz w:val="28"/>
          <w:szCs w:val="28"/>
        </w:rPr>
      </w:pPr>
      <w:r w:rsidRPr="006029A7">
        <w:rPr>
          <w:rFonts w:ascii="Times New Roman" w:hAnsi="Times New Roman" w:cs="Times New Roman"/>
          <w:sz w:val="28"/>
          <w:szCs w:val="28"/>
        </w:rPr>
        <w:t xml:space="preserve">На основании оценки эффективности местных налоговых расходов, признаны эффективными 11 налоговых расходов (8 по налогу на землю, 3 по налогу на имущество), 3 признаны неэффективными, так как на протяжении 6 лет не востребованы, в том числе: </w:t>
      </w:r>
    </w:p>
    <w:p w:rsidR="00437F81" w:rsidRPr="006029A7" w:rsidRDefault="00437F81" w:rsidP="00437F81">
      <w:pPr>
        <w:shd w:val="clear" w:color="auto" w:fill="FFFFFF"/>
        <w:spacing w:after="105" w:line="240" w:lineRule="auto"/>
        <w:ind w:firstLine="450"/>
        <w:jc w:val="both"/>
        <w:rPr>
          <w:rFonts w:ascii="Times New Roman" w:hAnsi="Times New Roman" w:cs="Times New Roman"/>
          <w:sz w:val="28"/>
          <w:szCs w:val="28"/>
        </w:rPr>
      </w:pPr>
      <w:r w:rsidRPr="006029A7">
        <w:rPr>
          <w:rFonts w:ascii="Times New Roman" w:hAnsi="Times New Roman" w:cs="Times New Roman"/>
          <w:sz w:val="28"/>
          <w:szCs w:val="28"/>
        </w:rPr>
        <w:t xml:space="preserve">- </w:t>
      </w:r>
      <w:r w:rsidR="003E5894" w:rsidRPr="006029A7">
        <w:rPr>
          <w:rFonts w:ascii="Times New Roman" w:hAnsi="Times New Roman" w:cs="Times New Roman"/>
          <w:sz w:val="28"/>
          <w:szCs w:val="28"/>
        </w:rPr>
        <w:t>по налогу на землю</w:t>
      </w:r>
      <w:r w:rsidRPr="006029A7">
        <w:rPr>
          <w:rFonts w:ascii="Times New Roman" w:hAnsi="Times New Roman" w:cs="Times New Roman"/>
          <w:sz w:val="28"/>
          <w:szCs w:val="28"/>
        </w:rPr>
        <w:t xml:space="preserve"> по следующим категориям:</w:t>
      </w:r>
    </w:p>
    <w:p w:rsidR="00437F81" w:rsidRPr="006029A7" w:rsidRDefault="00437F81" w:rsidP="00437F81">
      <w:pPr>
        <w:shd w:val="clear" w:color="auto" w:fill="FFFFFF"/>
        <w:spacing w:after="105" w:line="240" w:lineRule="auto"/>
        <w:ind w:firstLine="450"/>
        <w:jc w:val="both"/>
        <w:rPr>
          <w:rFonts w:ascii="Times New Roman" w:hAnsi="Times New Roman" w:cs="Times New Roman"/>
          <w:sz w:val="28"/>
          <w:szCs w:val="28"/>
        </w:rPr>
      </w:pPr>
      <w:r w:rsidRPr="006029A7">
        <w:rPr>
          <w:rFonts w:ascii="Times New Roman" w:hAnsi="Times New Roman" w:cs="Times New Roman"/>
          <w:sz w:val="28"/>
          <w:szCs w:val="28"/>
        </w:rPr>
        <w:t xml:space="preserve">       - члены семей военнослужащих, уволенных с военной службы по достижении предельного возраста пребывания на военной службе, по состоянию здоровья или в связи с организационно-штатными мероприятиями, имеющие общую продолжительность военной службы 20 лет и более;</w:t>
      </w:r>
    </w:p>
    <w:p w:rsidR="00437F81" w:rsidRPr="006029A7" w:rsidRDefault="00437F81" w:rsidP="00437F81">
      <w:pPr>
        <w:shd w:val="clear" w:color="auto" w:fill="FFFFFF"/>
        <w:spacing w:after="105" w:line="240" w:lineRule="auto"/>
        <w:ind w:firstLine="450"/>
        <w:jc w:val="both"/>
        <w:rPr>
          <w:rFonts w:ascii="Times New Roman" w:hAnsi="Times New Roman" w:cs="Times New Roman"/>
          <w:sz w:val="28"/>
          <w:szCs w:val="28"/>
        </w:rPr>
      </w:pPr>
      <w:r w:rsidRPr="006029A7">
        <w:rPr>
          <w:rFonts w:ascii="Times New Roman" w:hAnsi="Times New Roman" w:cs="Times New Roman"/>
          <w:sz w:val="28"/>
          <w:szCs w:val="28"/>
        </w:rPr>
        <w:t xml:space="preserve">      - председатели уличных комитетов;</w:t>
      </w:r>
    </w:p>
    <w:p w:rsidR="00437F81" w:rsidRPr="006029A7" w:rsidRDefault="00437F81" w:rsidP="00437F81">
      <w:pPr>
        <w:shd w:val="clear" w:color="auto" w:fill="FFFFFF"/>
        <w:spacing w:after="105" w:line="240" w:lineRule="auto"/>
        <w:ind w:firstLine="450"/>
        <w:jc w:val="both"/>
        <w:rPr>
          <w:rFonts w:ascii="Times New Roman" w:hAnsi="Times New Roman" w:cs="Times New Roman"/>
          <w:sz w:val="28"/>
          <w:szCs w:val="28"/>
        </w:rPr>
      </w:pPr>
      <w:r w:rsidRPr="006029A7">
        <w:rPr>
          <w:rFonts w:ascii="Times New Roman" w:hAnsi="Times New Roman" w:cs="Times New Roman"/>
          <w:sz w:val="28"/>
          <w:szCs w:val="28"/>
        </w:rPr>
        <w:t xml:space="preserve">-  </w:t>
      </w:r>
      <w:r w:rsidR="003E5894" w:rsidRPr="006029A7">
        <w:rPr>
          <w:rFonts w:ascii="Times New Roman" w:hAnsi="Times New Roman" w:cs="Times New Roman"/>
          <w:sz w:val="28"/>
          <w:szCs w:val="28"/>
        </w:rPr>
        <w:t xml:space="preserve">по налогу на имущество по </w:t>
      </w:r>
      <w:r w:rsidRPr="006029A7">
        <w:rPr>
          <w:rFonts w:ascii="Times New Roman" w:hAnsi="Times New Roman" w:cs="Times New Roman"/>
          <w:sz w:val="28"/>
          <w:szCs w:val="28"/>
        </w:rPr>
        <w:t>категории</w:t>
      </w:r>
      <w:r w:rsidR="003E5894" w:rsidRPr="006029A7">
        <w:rPr>
          <w:rFonts w:ascii="Times New Roman" w:hAnsi="Times New Roman" w:cs="Times New Roman"/>
          <w:sz w:val="28"/>
          <w:szCs w:val="28"/>
        </w:rPr>
        <w:t xml:space="preserve"> получателей</w:t>
      </w:r>
      <w:r w:rsidRPr="006029A7">
        <w:rPr>
          <w:rFonts w:ascii="Times New Roman" w:hAnsi="Times New Roman" w:cs="Times New Roman"/>
          <w:sz w:val="28"/>
          <w:szCs w:val="28"/>
        </w:rPr>
        <w:t>:</w:t>
      </w:r>
    </w:p>
    <w:p w:rsidR="00437F81" w:rsidRPr="006029A7" w:rsidRDefault="00437F81" w:rsidP="00437F81">
      <w:pPr>
        <w:shd w:val="clear" w:color="auto" w:fill="FFFFFF"/>
        <w:spacing w:after="105" w:line="240" w:lineRule="auto"/>
        <w:ind w:firstLine="450"/>
        <w:jc w:val="both"/>
        <w:rPr>
          <w:rFonts w:ascii="Times New Roman" w:hAnsi="Times New Roman" w:cs="Times New Roman"/>
          <w:sz w:val="28"/>
          <w:szCs w:val="28"/>
        </w:rPr>
      </w:pPr>
      <w:r w:rsidRPr="006029A7">
        <w:rPr>
          <w:rFonts w:ascii="Times New Roman" w:hAnsi="Times New Roman" w:cs="Times New Roman"/>
          <w:sz w:val="28"/>
          <w:szCs w:val="28"/>
        </w:rPr>
        <w:t xml:space="preserve">       - лица, совокупный доход которых ниже прожиточного минимума.</w:t>
      </w:r>
    </w:p>
    <w:p w:rsidR="00437F81" w:rsidRPr="006029A7" w:rsidRDefault="00437F81" w:rsidP="00437F81">
      <w:pPr>
        <w:shd w:val="clear" w:color="auto" w:fill="FFFFFF"/>
        <w:spacing w:after="105" w:line="240" w:lineRule="auto"/>
        <w:ind w:firstLine="450"/>
        <w:jc w:val="both"/>
        <w:rPr>
          <w:rFonts w:ascii="Times New Roman" w:hAnsi="Times New Roman" w:cs="Times New Roman"/>
          <w:sz w:val="28"/>
          <w:szCs w:val="28"/>
        </w:rPr>
      </w:pPr>
      <w:r w:rsidRPr="006029A7">
        <w:rPr>
          <w:rFonts w:ascii="Times New Roman" w:hAnsi="Times New Roman" w:cs="Times New Roman"/>
          <w:sz w:val="28"/>
          <w:szCs w:val="28"/>
        </w:rPr>
        <w:t xml:space="preserve"> По итогам проведенной оценки эффективности предоставленных налоговых льгот проведена ревизия всех налоговых льгот, внесены изменения в решения Анжеро-Судженского городского Совета народных депутатов о соответствующих налогах. Налоги, признанные неэффективными по итогам оценки за 2021г. исключены из решений, также исключены льготополучатели "ветераны труда"</w:t>
      </w:r>
      <w:r w:rsidR="003E5894" w:rsidRPr="006029A7">
        <w:rPr>
          <w:rFonts w:ascii="Times New Roman" w:hAnsi="Times New Roman" w:cs="Times New Roman"/>
          <w:sz w:val="28"/>
          <w:szCs w:val="28"/>
        </w:rPr>
        <w:t>.</w:t>
      </w:r>
      <w:r w:rsidRPr="006029A7">
        <w:rPr>
          <w:rFonts w:ascii="Times New Roman" w:hAnsi="Times New Roman" w:cs="Times New Roman"/>
          <w:sz w:val="28"/>
          <w:szCs w:val="28"/>
        </w:rPr>
        <w:t xml:space="preserve">  Условия, необходимые для назначения льготы ветеранам труда, содержатся в ст. 4 ЗКО от 20.12.2004 N 105-ОЗ,  льготы  предоставляют  только после достижения ветераном пенсионного/предпенсионного  возраста, а решение Анжеро-Судженского городского Совета народных депутатов определяет такие категории льготополуча</w:t>
      </w:r>
      <w:r w:rsidR="00FD50B2" w:rsidRPr="006029A7">
        <w:rPr>
          <w:rFonts w:ascii="Times New Roman" w:hAnsi="Times New Roman" w:cs="Times New Roman"/>
          <w:sz w:val="28"/>
          <w:szCs w:val="28"/>
        </w:rPr>
        <w:t>телей как пенсионеры, получающие</w:t>
      </w:r>
      <w:r w:rsidRPr="006029A7">
        <w:rPr>
          <w:rFonts w:ascii="Times New Roman" w:hAnsi="Times New Roman" w:cs="Times New Roman"/>
          <w:sz w:val="28"/>
          <w:szCs w:val="28"/>
        </w:rPr>
        <w:t xml:space="preserve"> пенсии, назначенные в порядке, установленном законодательством Российской Федерации;  физические лица, соответствующих условиям, необходимым для назначения пенсии в соответствии с законодательством Российской Федерации, действовавшим на 31 декабря 2018 года. Таким образом, выделение категории ветеранов труда является нецелесообразным. </w:t>
      </w:r>
    </w:p>
    <w:p w:rsidR="00437F81" w:rsidRPr="006029A7" w:rsidRDefault="00437F81" w:rsidP="00437F81">
      <w:pPr>
        <w:shd w:val="clear" w:color="auto" w:fill="FFFFFF"/>
        <w:spacing w:after="105" w:line="240" w:lineRule="auto"/>
        <w:ind w:firstLine="450"/>
        <w:jc w:val="both"/>
        <w:rPr>
          <w:rFonts w:ascii="Times New Roman" w:hAnsi="Times New Roman" w:cs="Times New Roman"/>
          <w:sz w:val="28"/>
          <w:szCs w:val="28"/>
        </w:rPr>
      </w:pPr>
      <w:r w:rsidRPr="006029A7">
        <w:rPr>
          <w:rFonts w:ascii="Times New Roman" w:hAnsi="Times New Roman" w:cs="Times New Roman"/>
          <w:sz w:val="28"/>
          <w:szCs w:val="28"/>
        </w:rPr>
        <w:lastRenderedPageBreak/>
        <w:t>Дополнен список льготополучателей на 2022-2024 годы освобождением от уплаты 50 процентов от суммы земельного налога для российских организаций, осуществляющих деятельность в области информационных технологий, в целях поддержки организаций отрасли информационных технологий.</w:t>
      </w:r>
    </w:p>
    <w:p w:rsidR="00FB500C" w:rsidRPr="006029A7" w:rsidRDefault="00FB500C" w:rsidP="006C66FA">
      <w:pPr>
        <w:shd w:val="clear" w:color="auto" w:fill="FFFFFF"/>
        <w:spacing w:after="105" w:line="240" w:lineRule="auto"/>
        <w:ind w:firstLine="45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F4161" w:rsidRPr="006029A7" w:rsidRDefault="000F4161" w:rsidP="00145CE8">
      <w:pPr>
        <w:shd w:val="clear" w:color="auto" w:fill="FFFFFF"/>
        <w:spacing w:after="105" w:line="240" w:lineRule="auto"/>
        <w:ind w:firstLine="450"/>
        <w:rPr>
          <w:rFonts w:ascii="Times New Roman" w:eastAsia="Times New Roman" w:hAnsi="Times New Roman" w:cs="Times New Roman"/>
          <w:sz w:val="28"/>
          <w:szCs w:val="28"/>
        </w:rPr>
      </w:pPr>
    </w:p>
    <w:p w:rsidR="00145CE8" w:rsidRPr="006029A7" w:rsidRDefault="00145CE8" w:rsidP="00145CE8">
      <w:pPr>
        <w:tabs>
          <w:tab w:val="left" w:pos="0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6029A7">
        <w:rPr>
          <w:rFonts w:ascii="Times New Roman" w:hAnsi="Times New Roman" w:cs="Times New Roman"/>
          <w:sz w:val="28"/>
          <w:szCs w:val="28"/>
        </w:rPr>
        <w:tab/>
        <w:t xml:space="preserve">Расходы местного бюджета за 2022 год составили 5 556 865,3 тыс. рублей, что выше расходов прошлого года на 1 442 820,1 тыс. рублей или на 35,1%. Исполнение к первоначальному плану составило 128,5 %, к уточненному плану – 95,5 %. </w:t>
      </w:r>
    </w:p>
    <w:p w:rsidR="00145CE8" w:rsidRPr="00A32AE8" w:rsidRDefault="00A32AE8" w:rsidP="00145CE8">
      <w:pPr>
        <w:ind w:firstLine="720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</w:t>
      </w:r>
      <w:r w:rsidR="00145CE8" w:rsidRPr="00A32AE8">
        <w:rPr>
          <w:rFonts w:ascii="Times New Roman" w:hAnsi="Times New Roman" w:cs="Times New Roman"/>
          <w:sz w:val="20"/>
          <w:szCs w:val="20"/>
        </w:rPr>
        <w:t>(тыс. руб.)</w:t>
      </w:r>
    </w:p>
    <w:tbl>
      <w:tblPr>
        <w:tblW w:w="9968" w:type="dxa"/>
        <w:tblInd w:w="78" w:type="dxa"/>
        <w:tblLayout w:type="fixed"/>
        <w:tblLook w:val="0000" w:firstRow="0" w:lastRow="0" w:firstColumn="0" w:lastColumn="0" w:noHBand="0" w:noVBand="0"/>
      </w:tblPr>
      <w:tblGrid>
        <w:gridCol w:w="2709"/>
        <w:gridCol w:w="1559"/>
        <w:gridCol w:w="1701"/>
        <w:gridCol w:w="1559"/>
        <w:gridCol w:w="1276"/>
        <w:gridCol w:w="1164"/>
      </w:tblGrid>
      <w:tr w:rsidR="006029A7" w:rsidRPr="006029A7" w:rsidTr="008E673D">
        <w:trPr>
          <w:trHeight w:val="1260"/>
        </w:trPr>
        <w:tc>
          <w:tcPr>
            <w:tcW w:w="270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145CE8" w:rsidRPr="00A32AE8" w:rsidRDefault="00145CE8" w:rsidP="008E673D">
            <w:pPr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  <w:r w:rsidRPr="00A32AE8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 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145CE8" w:rsidRPr="00A32AE8" w:rsidRDefault="00145CE8" w:rsidP="008E673D">
            <w:pPr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  <w:r w:rsidRPr="00A32AE8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Первона-</w:t>
            </w:r>
            <w:r w:rsidRPr="00A32AE8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br/>
              <w:t xml:space="preserve">чальный план </w:t>
            </w:r>
          </w:p>
          <w:p w:rsidR="00145CE8" w:rsidRPr="00A32AE8" w:rsidRDefault="00145CE8" w:rsidP="008E673D">
            <w:pPr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  <w:r w:rsidRPr="00A32AE8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202</w:t>
            </w:r>
            <w:r w:rsidR="005F4211" w:rsidRPr="00A32AE8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2</w:t>
            </w:r>
            <w:r w:rsidRPr="00A32AE8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 xml:space="preserve"> год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145CE8" w:rsidRPr="00A32AE8" w:rsidRDefault="00145CE8" w:rsidP="008E673D">
            <w:pPr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  <w:r w:rsidRPr="00A32AE8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 xml:space="preserve">Уточненный план </w:t>
            </w:r>
          </w:p>
          <w:p w:rsidR="00145CE8" w:rsidRPr="00A32AE8" w:rsidRDefault="00145CE8" w:rsidP="008E673D">
            <w:pPr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  <w:r w:rsidRPr="00A32AE8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202</w:t>
            </w:r>
            <w:r w:rsidR="005F4211" w:rsidRPr="00A32AE8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2</w:t>
            </w:r>
            <w:r w:rsidRPr="00A32AE8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 xml:space="preserve"> год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145CE8" w:rsidRPr="00A32AE8" w:rsidRDefault="00145CE8" w:rsidP="008E673D">
            <w:pPr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  <w:r w:rsidRPr="00A32AE8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 xml:space="preserve">Исполне-ние </w:t>
            </w:r>
          </w:p>
          <w:p w:rsidR="00145CE8" w:rsidRPr="00A32AE8" w:rsidRDefault="00145CE8" w:rsidP="008E673D">
            <w:pPr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  <w:r w:rsidRPr="00A32AE8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202</w:t>
            </w:r>
            <w:r w:rsidR="005F4211" w:rsidRPr="00A32AE8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2</w:t>
            </w:r>
            <w:r w:rsidRPr="00A32AE8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 xml:space="preserve"> год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145CE8" w:rsidRPr="00A32AE8" w:rsidRDefault="00145CE8" w:rsidP="008E673D">
            <w:pPr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  <w:r w:rsidRPr="00A32AE8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% исполне-ния к первона-чальному плану</w:t>
            </w:r>
          </w:p>
        </w:tc>
        <w:tc>
          <w:tcPr>
            <w:tcW w:w="116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145CE8" w:rsidRPr="00A32AE8" w:rsidRDefault="00145CE8" w:rsidP="008E673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32AE8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% исполнения к уточненному плану</w:t>
            </w:r>
          </w:p>
        </w:tc>
      </w:tr>
      <w:tr w:rsidR="006029A7" w:rsidRPr="006029A7" w:rsidTr="008E673D">
        <w:trPr>
          <w:trHeight w:val="516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45CE8" w:rsidRPr="00A32AE8" w:rsidRDefault="00145CE8" w:rsidP="008E673D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A32AE8">
              <w:rPr>
                <w:rFonts w:ascii="Times New Roman" w:hAnsi="Times New Roman" w:cs="Times New Roman"/>
                <w:sz w:val="26"/>
                <w:szCs w:val="26"/>
              </w:rPr>
              <w:t>Общегосударственные вопросы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45CE8" w:rsidRPr="00A32AE8" w:rsidRDefault="00145CE8" w:rsidP="008E673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32AE8">
              <w:rPr>
                <w:rFonts w:ascii="Times New Roman" w:hAnsi="Times New Roman" w:cs="Times New Roman"/>
                <w:sz w:val="26"/>
                <w:szCs w:val="26"/>
              </w:rPr>
              <w:t>220 813,1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45CE8" w:rsidRPr="00A32AE8" w:rsidRDefault="00145CE8" w:rsidP="008E673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32AE8">
              <w:rPr>
                <w:rFonts w:ascii="Times New Roman" w:hAnsi="Times New Roman" w:cs="Times New Roman"/>
                <w:sz w:val="26"/>
                <w:szCs w:val="26"/>
              </w:rPr>
              <w:t>253 921,4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45CE8" w:rsidRPr="00A32AE8" w:rsidRDefault="00145CE8" w:rsidP="008E673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32AE8">
              <w:rPr>
                <w:rFonts w:ascii="Times New Roman" w:hAnsi="Times New Roman" w:cs="Times New Roman"/>
                <w:sz w:val="26"/>
                <w:szCs w:val="26"/>
              </w:rPr>
              <w:t>213 714,1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45CE8" w:rsidRPr="00A32AE8" w:rsidRDefault="00145CE8" w:rsidP="008E673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32AE8">
              <w:rPr>
                <w:rFonts w:ascii="Times New Roman" w:hAnsi="Times New Roman" w:cs="Times New Roman"/>
                <w:sz w:val="26"/>
                <w:szCs w:val="26"/>
              </w:rPr>
              <w:t>96,8</w:t>
            </w: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45CE8" w:rsidRPr="00A32AE8" w:rsidRDefault="00145CE8" w:rsidP="008E673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32AE8">
              <w:rPr>
                <w:rFonts w:ascii="Times New Roman" w:hAnsi="Times New Roman" w:cs="Times New Roman"/>
                <w:sz w:val="26"/>
                <w:szCs w:val="26"/>
              </w:rPr>
              <w:t>84,2</w:t>
            </w:r>
          </w:p>
        </w:tc>
      </w:tr>
      <w:tr w:rsidR="006029A7" w:rsidRPr="006029A7" w:rsidTr="008E673D">
        <w:trPr>
          <w:trHeight w:val="1083"/>
        </w:trPr>
        <w:tc>
          <w:tcPr>
            <w:tcW w:w="270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5CE8" w:rsidRPr="00A32AE8" w:rsidRDefault="00145CE8" w:rsidP="008E673D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A32AE8">
              <w:rPr>
                <w:rFonts w:ascii="Times New Roman" w:hAnsi="Times New Roman" w:cs="Times New Roman"/>
                <w:sz w:val="26"/>
                <w:szCs w:val="26"/>
              </w:rPr>
              <w:t>Национальная безопасность и правоохранительная деятельность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45CE8" w:rsidRPr="00A32AE8" w:rsidRDefault="00145CE8" w:rsidP="008E673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32AE8">
              <w:rPr>
                <w:rFonts w:ascii="Times New Roman" w:hAnsi="Times New Roman" w:cs="Times New Roman"/>
                <w:sz w:val="26"/>
                <w:szCs w:val="26"/>
              </w:rPr>
              <w:t>10 754,1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45CE8" w:rsidRPr="00A32AE8" w:rsidRDefault="00145CE8" w:rsidP="008E673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32AE8">
              <w:rPr>
                <w:rFonts w:ascii="Times New Roman" w:hAnsi="Times New Roman" w:cs="Times New Roman"/>
                <w:sz w:val="26"/>
                <w:szCs w:val="26"/>
              </w:rPr>
              <w:t>13 046,6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45CE8" w:rsidRPr="00A32AE8" w:rsidRDefault="00145CE8" w:rsidP="008E673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32AE8">
              <w:rPr>
                <w:rFonts w:ascii="Times New Roman" w:hAnsi="Times New Roman" w:cs="Times New Roman"/>
                <w:sz w:val="26"/>
                <w:szCs w:val="26"/>
              </w:rPr>
              <w:t>13 046,2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45CE8" w:rsidRPr="00A32AE8" w:rsidRDefault="00145CE8" w:rsidP="008E673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32AE8">
              <w:rPr>
                <w:rFonts w:ascii="Times New Roman" w:hAnsi="Times New Roman" w:cs="Times New Roman"/>
                <w:sz w:val="26"/>
                <w:szCs w:val="26"/>
              </w:rPr>
              <w:t>121,3</w:t>
            </w: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45CE8" w:rsidRPr="00A32AE8" w:rsidRDefault="00145CE8" w:rsidP="008E673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32AE8">
              <w:rPr>
                <w:rFonts w:ascii="Times New Roman" w:hAnsi="Times New Roman" w:cs="Times New Roman"/>
                <w:sz w:val="26"/>
                <w:szCs w:val="26"/>
              </w:rPr>
              <w:t>100,0</w:t>
            </w:r>
          </w:p>
        </w:tc>
      </w:tr>
      <w:tr w:rsidR="006029A7" w:rsidRPr="006029A7" w:rsidTr="008E673D">
        <w:trPr>
          <w:trHeight w:val="525"/>
        </w:trPr>
        <w:tc>
          <w:tcPr>
            <w:tcW w:w="2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5CE8" w:rsidRPr="00A32AE8" w:rsidRDefault="00145CE8" w:rsidP="008E673D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A32AE8">
              <w:rPr>
                <w:rFonts w:ascii="Times New Roman" w:hAnsi="Times New Roman" w:cs="Times New Roman"/>
                <w:sz w:val="26"/>
                <w:szCs w:val="26"/>
              </w:rPr>
              <w:t>Национальная экономика</w:t>
            </w:r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45CE8" w:rsidRPr="00A32AE8" w:rsidRDefault="00145CE8" w:rsidP="008E673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32AE8">
              <w:rPr>
                <w:rFonts w:ascii="Times New Roman" w:hAnsi="Times New Roman" w:cs="Times New Roman"/>
                <w:sz w:val="26"/>
                <w:szCs w:val="26"/>
              </w:rPr>
              <w:t>207 644,1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45CE8" w:rsidRPr="00A32AE8" w:rsidRDefault="00145CE8" w:rsidP="008E673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32AE8">
              <w:rPr>
                <w:rFonts w:ascii="Times New Roman" w:hAnsi="Times New Roman" w:cs="Times New Roman"/>
                <w:sz w:val="26"/>
                <w:szCs w:val="26"/>
              </w:rPr>
              <w:t>553 374,9</w:t>
            </w:r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45CE8" w:rsidRPr="00A32AE8" w:rsidRDefault="00145CE8" w:rsidP="008E673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32AE8">
              <w:rPr>
                <w:rFonts w:ascii="Times New Roman" w:hAnsi="Times New Roman" w:cs="Times New Roman"/>
                <w:sz w:val="26"/>
                <w:szCs w:val="26"/>
              </w:rPr>
              <w:t>553 374,4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45CE8" w:rsidRPr="00A32AE8" w:rsidRDefault="00145CE8" w:rsidP="008E673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32AE8">
              <w:rPr>
                <w:rFonts w:ascii="Times New Roman" w:hAnsi="Times New Roman" w:cs="Times New Roman"/>
                <w:sz w:val="26"/>
                <w:szCs w:val="26"/>
              </w:rPr>
              <w:t>266,5</w:t>
            </w:r>
          </w:p>
        </w:tc>
        <w:tc>
          <w:tcPr>
            <w:tcW w:w="116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45CE8" w:rsidRPr="00A32AE8" w:rsidRDefault="00145CE8" w:rsidP="008E673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32AE8">
              <w:rPr>
                <w:rFonts w:ascii="Times New Roman" w:hAnsi="Times New Roman" w:cs="Times New Roman"/>
                <w:sz w:val="26"/>
                <w:szCs w:val="26"/>
              </w:rPr>
              <w:t>100,0</w:t>
            </w:r>
          </w:p>
        </w:tc>
      </w:tr>
      <w:tr w:rsidR="006029A7" w:rsidRPr="006029A7" w:rsidTr="008E673D">
        <w:trPr>
          <w:trHeight w:val="511"/>
        </w:trPr>
        <w:tc>
          <w:tcPr>
            <w:tcW w:w="2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5CE8" w:rsidRPr="00A32AE8" w:rsidRDefault="00145CE8" w:rsidP="00A32AE8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A32AE8">
              <w:rPr>
                <w:rFonts w:ascii="Times New Roman" w:hAnsi="Times New Roman" w:cs="Times New Roman"/>
                <w:sz w:val="26"/>
                <w:szCs w:val="26"/>
              </w:rPr>
              <w:t>Жилищно-коммунальное хозяйство</w:t>
            </w:r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45CE8" w:rsidRPr="00A32AE8" w:rsidRDefault="00145CE8" w:rsidP="008E673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32AE8">
              <w:rPr>
                <w:rFonts w:ascii="Times New Roman" w:hAnsi="Times New Roman" w:cs="Times New Roman"/>
                <w:sz w:val="26"/>
                <w:szCs w:val="26"/>
              </w:rPr>
              <w:t>906 963,2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45CE8" w:rsidRPr="00A32AE8" w:rsidRDefault="00145CE8" w:rsidP="008E673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32AE8">
              <w:rPr>
                <w:rFonts w:ascii="Times New Roman" w:hAnsi="Times New Roman" w:cs="Times New Roman"/>
                <w:sz w:val="26"/>
                <w:szCs w:val="26"/>
              </w:rPr>
              <w:t>1 679 145,5</w:t>
            </w:r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45CE8" w:rsidRPr="00A32AE8" w:rsidRDefault="00145CE8" w:rsidP="008E673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32AE8">
              <w:rPr>
                <w:rFonts w:ascii="Times New Roman" w:hAnsi="Times New Roman" w:cs="Times New Roman"/>
                <w:sz w:val="26"/>
                <w:szCs w:val="26"/>
              </w:rPr>
              <w:t>1 471 223,6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45CE8" w:rsidRPr="00A32AE8" w:rsidRDefault="00145CE8" w:rsidP="008E673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32AE8">
              <w:rPr>
                <w:rFonts w:ascii="Times New Roman" w:hAnsi="Times New Roman" w:cs="Times New Roman"/>
                <w:sz w:val="26"/>
                <w:szCs w:val="26"/>
              </w:rPr>
              <w:t>162,2</w:t>
            </w:r>
          </w:p>
        </w:tc>
        <w:tc>
          <w:tcPr>
            <w:tcW w:w="116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45CE8" w:rsidRPr="00A32AE8" w:rsidRDefault="00145CE8" w:rsidP="008E673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32AE8">
              <w:rPr>
                <w:rFonts w:ascii="Times New Roman" w:hAnsi="Times New Roman" w:cs="Times New Roman"/>
                <w:sz w:val="26"/>
                <w:szCs w:val="26"/>
              </w:rPr>
              <w:t>87,6</w:t>
            </w:r>
          </w:p>
        </w:tc>
      </w:tr>
      <w:tr w:rsidR="006029A7" w:rsidRPr="006029A7" w:rsidTr="008E673D">
        <w:trPr>
          <w:trHeight w:val="375"/>
        </w:trPr>
        <w:tc>
          <w:tcPr>
            <w:tcW w:w="2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5CE8" w:rsidRPr="00A32AE8" w:rsidRDefault="00145CE8" w:rsidP="008E673D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A32AE8">
              <w:rPr>
                <w:rFonts w:ascii="Times New Roman" w:hAnsi="Times New Roman" w:cs="Times New Roman"/>
                <w:sz w:val="26"/>
                <w:szCs w:val="26"/>
              </w:rPr>
              <w:t>Образование</w:t>
            </w:r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45CE8" w:rsidRPr="00A32AE8" w:rsidRDefault="00145CE8" w:rsidP="008E673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32AE8">
              <w:rPr>
                <w:rFonts w:ascii="Times New Roman" w:hAnsi="Times New Roman" w:cs="Times New Roman"/>
                <w:sz w:val="26"/>
                <w:szCs w:val="26"/>
              </w:rPr>
              <w:t>1 526 721,9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45CE8" w:rsidRPr="00A32AE8" w:rsidRDefault="00145CE8" w:rsidP="008E673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32AE8">
              <w:rPr>
                <w:rFonts w:ascii="Times New Roman" w:hAnsi="Times New Roman" w:cs="Times New Roman"/>
                <w:sz w:val="26"/>
                <w:szCs w:val="26"/>
              </w:rPr>
              <w:t>1 813 651,7</w:t>
            </w:r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45CE8" w:rsidRPr="00A32AE8" w:rsidRDefault="00145CE8" w:rsidP="008E673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32AE8">
              <w:rPr>
                <w:rFonts w:ascii="Times New Roman" w:hAnsi="Times New Roman" w:cs="Times New Roman"/>
                <w:sz w:val="26"/>
                <w:szCs w:val="26"/>
              </w:rPr>
              <w:t>1 808 529,8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45CE8" w:rsidRPr="00A32AE8" w:rsidRDefault="00145CE8" w:rsidP="008E673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32AE8">
              <w:rPr>
                <w:rFonts w:ascii="Times New Roman" w:hAnsi="Times New Roman" w:cs="Times New Roman"/>
                <w:sz w:val="26"/>
                <w:szCs w:val="26"/>
              </w:rPr>
              <w:t>118,5</w:t>
            </w:r>
          </w:p>
        </w:tc>
        <w:tc>
          <w:tcPr>
            <w:tcW w:w="116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45CE8" w:rsidRPr="00A32AE8" w:rsidRDefault="00145CE8" w:rsidP="008E673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32AE8">
              <w:rPr>
                <w:rFonts w:ascii="Times New Roman" w:hAnsi="Times New Roman" w:cs="Times New Roman"/>
                <w:sz w:val="26"/>
                <w:szCs w:val="26"/>
              </w:rPr>
              <w:t>99,7</w:t>
            </w:r>
          </w:p>
        </w:tc>
      </w:tr>
      <w:tr w:rsidR="006029A7" w:rsidRPr="006029A7" w:rsidTr="008E673D">
        <w:trPr>
          <w:trHeight w:val="480"/>
        </w:trPr>
        <w:tc>
          <w:tcPr>
            <w:tcW w:w="2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5CE8" w:rsidRPr="00A32AE8" w:rsidRDefault="00145CE8" w:rsidP="008E673D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A32AE8">
              <w:rPr>
                <w:rFonts w:ascii="Times New Roman" w:hAnsi="Times New Roman" w:cs="Times New Roman"/>
                <w:sz w:val="26"/>
                <w:szCs w:val="26"/>
              </w:rPr>
              <w:t xml:space="preserve">Культура, кинематография </w:t>
            </w:r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45CE8" w:rsidRPr="00A32AE8" w:rsidRDefault="00145CE8" w:rsidP="008E673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32AE8">
              <w:rPr>
                <w:rFonts w:ascii="Times New Roman" w:hAnsi="Times New Roman" w:cs="Times New Roman"/>
                <w:sz w:val="26"/>
                <w:szCs w:val="26"/>
              </w:rPr>
              <w:t>118 461,0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45CE8" w:rsidRPr="00A32AE8" w:rsidRDefault="00145CE8" w:rsidP="008E673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32AE8">
              <w:rPr>
                <w:rFonts w:ascii="Times New Roman" w:hAnsi="Times New Roman" w:cs="Times New Roman"/>
                <w:sz w:val="26"/>
                <w:szCs w:val="26"/>
              </w:rPr>
              <w:t>136 362,5</w:t>
            </w:r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45CE8" w:rsidRPr="00A32AE8" w:rsidRDefault="00145CE8" w:rsidP="008E673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32AE8">
              <w:rPr>
                <w:rFonts w:ascii="Times New Roman" w:hAnsi="Times New Roman" w:cs="Times New Roman"/>
                <w:sz w:val="26"/>
                <w:szCs w:val="26"/>
              </w:rPr>
              <w:t>136 354,5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45CE8" w:rsidRPr="00A32AE8" w:rsidRDefault="00145CE8" w:rsidP="008E673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32AE8">
              <w:rPr>
                <w:rFonts w:ascii="Times New Roman" w:hAnsi="Times New Roman" w:cs="Times New Roman"/>
                <w:sz w:val="26"/>
                <w:szCs w:val="26"/>
              </w:rPr>
              <w:t>115,1</w:t>
            </w:r>
          </w:p>
        </w:tc>
        <w:tc>
          <w:tcPr>
            <w:tcW w:w="116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45CE8" w:rsidRPr="00A32AE8" w:rsidRDefault="00145CE8" w:rsidP="008E673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32AE8">
              <w:rPr>
                <w:rFonts w:ascii="Times New Roman" w:hAnsi="Times New Roman" w:cs="Times New Roman"/>
                <w:sz w:val="26"/>
                <w:szCs w:val="26"/>
              </w:rPr>
              <w:t>100,0</w:t>
            </w:r>
          </w:p>
        </w:tc>
      </w:tr>
      <w:tr w:rsidR="006029A7" w:rsidRPr="006029A7" w:rsidTr="008E673D">
        <w:trPr>
          <w:trHeight w:val="375"/>
        </w:trPr>
        <w:tc>
          <w:tcPr>
            <w:tcW w:w="2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5CE8" w:rsidRPr="00A32AE8" w:rsidRDefault="00145CE8" w:rsidP="008E673D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A32AE8">
              <w:rPr>
                <w:rFonts w:ascii="Times New Roman" w:hAnsi="Times New Roman" w:cs="Times New Roman"/>
                <w:sz w:val="26"/>
                <w:szCs w:val="26"/>
              </w:rPr>
              <w:t>Социальная политика</w:t>
            </w:r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45CE8" w:rsidRPr="00A32AE8" w:rsidRDefault="00145CE8" w:rsidP="008E673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32AE8">
              <w:rPr>
                <w:rFonts w:ascii="Times New Roman" w:hAnsi="Times New Roman" w:cs="Times New Roman"/>
                <w:sz w:val="26"/>
                <w:szCs w:val="26"/>
              </w:rPr>
              <w:t>1 238 092,5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45CE8" w:rsidRPr="00A32AE8" w:rsidRDefault="00145CE8" w:rsidP="008E673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32AE8">
              <w:rPr>
                <w:rFonts w:ascii="Times New Roman" w:hAnsi="Times New Roman" w:cs="Times New Roman"/>
                <w:sz w:val="26"/>
                <w:szCs w:val="26"/>
              </w:rPr>
              <w:t>1 263 370,2</w:t>
            </w:r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45CE8" w:rsidRPr="00A32AE8" w:rsidRDefault="00145CE8" w:rsidP="008E673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32AE8">
              <w:rPr>
                <w:rFonts w:ascii="Times New Roman" w:hAnsi="Times New Roman" w:cs="Times New Roman"/>
                <w:sz w:val="26"/>
                <w:szCs w:val="26"/>
              </w:rPr>
              <w:t>1 253 033,0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45CE8" w:rsidRPr="00A32AE8" w:rsidRDefault="00145CE8" w:rsidP="008E673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32AE8">
              <w:rPr>
                <w:rFonts w:ascii="Times New Roman" w:hAnsi="Times New Roman" w:cs="Times New Roman"/>
                <w:sz w:val="26"/>
                <w:szCs w:val="26"/>
              </w:rPr>
              <w:t>101,2</w:t>
            </w:r>
          </w:p>
        </w:tc>
        <w:tc>
          <w:tcPr>
            <w:tcW w:w="116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45CE8" w:rsidRPr="00A32AE8" w:rsidRDefault="00145CE8" w:rsidP="008E673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32AE8">
              <w:rPr>
                <w:rFonts w:ascii="Times New Roman" w:hAnsi="Times New Roman" w:cs="Times New Roman"/>
                <w:sz w:val="26"/>
                <w:szCs w:val="26"/>
              </w:rPr>
              <w:t>99,2</w:t>
            </w:r>
          </w:p>
        </w:tc>
      </w:tr>
      <w:tr w:rsidR="006029A7" w:rsidRPr="006029A7" w:rsidTr="008E673D">
        <w:trPr>
          <w:trHeight w:val="486"/>
        </w:trPr>
        <w:tc>
          <w:tcPr>
            <w:tcW w:w="2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5CE8" w:rsidRPr="00A32AE8" w:rsidRDefault="00145CE8" w:rsidP="008E673D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A32AE8">
              <w:rPr>
                <w:rFonts w:ascii="Times New Roman" w:hAnsi="Times New Roman" w:cs="Times New Roman"/>
                <w:sz w:val="26"/>
                <w:szCs w:val="26"/>
              </w:rPr>
              <w:t>Физическая культура и спорт</w:t>
            </w:r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45CE8" w:rsidRPr="00A32AE8" w:rsidRDefault="00145CE8" w:rsidP="008E673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32AE8">
              <w:rPr>
                <w:rFonts w:ascii="Times New Roman" w:hAnsi="Times New Roman" w:cs="Times New Roman"/>
                <w:sz w:val="26"/>
                <w:szCs w:val="26"/>
              </w:rPr>
              <w:t>87 317,8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45CE8" w:rsidRPr="00A32AE8" w:rsidRDefault="00145CE8" w:rsidP="008E673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32AE8">
              <w:rPr>
                <w:rFonts w:ascii="Times New Roman" w:hAnsi="Times New Roman" w:cs="Times New Roman"/>
                <w:sz w:val="26"/>
                <w:szCs w:val="26"/>
              </w:rPr>
              <w:t>103 168,8</w:t>
            </w:r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45CE8" w:rsidRPr="00A32AE8" w:rsidRDefault="00145CE8" w:rsidP="008E673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32AE8">
              <w:rPr>
                <w:rFonts w:ascii="Times New Roman" w:hAnsi="Times New Roman" w:cs="Times New Roman"/>
                <w:sz w:val="26"/>
                <w:szCs w:val="26"/>
              </w:rPr>
              <w:t>103 146,7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45CE8" w:rsidRPr="00A32AE8" w:rsidRDefault="00145CE8" w:rsidP="008E673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32AE8">
              <w:rPr>
                <w:rFonts w:ascii="Times New Roman" w:hAnsi="Times New Roman" w:cs="Times New Roman"/>
                <w:sz w:val="26"/>
                <w:szCs w:val="26"/>
              </w:rPr>
              <w:t>118,1</w:t>
            </w:r>
          </w:p>
        </w:tc>
        <w:tc>
          <w:tcPr>
            <w:tcW w:w="116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45CE8" w:rsidRPr="00A32AE8" w:rsidRDefault="00145CE8" w:rsidP="008E673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32AE8">
              <w:rPr>
                <w:rFonts w:ascii="Times New Roman" w:hAnsi="Times New Roman" w:cs="Times New Roman"/>
                <w:sz w:val="26"/>
                <w:szCs w:val="26"/>
              </w:rPr>
              <w:t>100,0</w:t>
            </w:r>
          </w:p>
        </w:tc>
      </w:tr>
      <w:tr w:rsidR="006029A7" w:rsidRPr="006029A7" w:rsidTr="008E673D">
        <w:trPr>
          <w:trHeight w:val="287"/>
        </w:trPr>
        <w:tc>
          <w:tcPr>
            <w:tcW w:w="2709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145CE8" w:rsidRPr="00A32AE8" w:rsidRDefault="00145CE8" w:rsidP="008E673D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A32AE8">
              <w:rPr>
                <w:rFonts w:ascii="Times New Roman" w:hAnsi="Times New Roman" w:cs="Times New Roman"/>
                <w:sz w:val="26"/>
                <w:szCs w:val="26"/>
              </w:rPr>
              <w:t>СМИ</w:t>
            </w:r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145CE8" w:rsidRPr="00A32AE8" w:rsidRDefault="00145CE8" w:rsidP="008E673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32AE8">
              <w:rPr>
                <w:rFonts w:ascii="Times New Roman" w:hAnsi="Times New Roman" w:cs="Times New Roman"/>
                <w:sz w:val="26"/>
                <w:szCs w:val="26"/>
              </w:rPr>
              <w:t>1 366,5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145CE8" w:rsidRPr="00A32AE8" w:rsidRDefault="00145CE8" w:rsidP="008E673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32AE8">
              <w:rPr>
                <w:rFonts w:ascii="Times New Roman" w:hAnsi="Times New Roman" w:cs="Times New Roman"/>
                <w:sz w:val="26"/>
                <w:szCs w:val="26"/>
              </w:rPr>
              <w:t>2 025,8</w:t>
            </w:r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145CE8" w:rsidRPr="00A32AE8" w:rsidRDefault="00145CE8" w:rsidP="008E673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32AE8">
              <w:rPr>
                <w:rFonts w:ascii="Times New Roman" w:hAnsi="Times New Roman" w:cs="Times New Roman"/>
                <w:sz w:val="26"/>
                <w:szCs w:val="26"/>
              </w:rPr>
              <w:t>2 025,8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145CE8" w:rsidRPr="00A32AE8" w:rsidRDefault="00145CE8" w:rsidP="008E673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32AE8">
              <w:rPr>
                <w:rFonts w:ascii="Times New Roman" w:hAnsi="Times New Roman" w:cs="Times New Roman"/>
                <w:sz w:val="26"/>
                <w:szCs w:val="26"/>
              </w:rPr>
              <w:t>148,2</w:t>
            </w:r>
          </w:p>
        </w:tc>
        <w:tc>
          <w:tcPr>
            <w:tcW w:w="1164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145CE8" w:rsidRPr="00A32AE8" w:rsidRDefault="00145CE8" w:rsidP="008E673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32AE8">
              <w:rPr>
                <w:rFonts w:ascii="Times New Roman" w:hAnsi="Times New Roman" w:cs="Times New Roman"/>
                <w:sz w:val="26"/>
                <w:szCs w:val="26"/>
              </w:rPr>
              <w:t>100,0</w:t>
            </w:r>
          </w:p>
        </w:tc>
      </w:tr>
      <w:tr w:rsidR="006029A7" w:rsidRPr="006029A7" w:rsidTr="008E673D">
        <w:trPr>
          <w:trHeight w:val="879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45CE8" w:rsidRPr="00A32AE8" w:rsidRDefault="00145CE8" w:rsidP="008E673D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A32AE8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Обслуживание государственного и муниципального долга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45CE8" w:rsidRPr="00A32AE8" w:rsidRDefault="00145CE8" w:rsidP="008E673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32AE8">
              <w:rPr>
                <w:rFonts w:ascii="Times New Roman" w:hAnsi="Times New Roman" w:cs="Times New Roman"/>
                <w:sz w:val="26"/>
                <w:szCs w:val="26"/>
              </w:rPr>
              <w:t>6 483,1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45CE8" w:rsidRPr="00A32AE8" w:rsidRDefault="00145CE8" w:rsidP="008E673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32AE8">
              <w:rPr>
                <w:rFonts w:ascii="Times New Roman" w:hAnsi="Times New Roman" w:cs="Times New Roman"/>
                <w:sz w:val="26"/>
                <w:szCs w:val="26"/>
              </w:rPr>
              <w:t>2 417,2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45CE8" w:rsidRPr="00A32AE8" w:rsidRDefault="00145CE8" w:rsidP="008E673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32AE8">
              <w:rPr>
                <w:rFonts w:ascii="Times New Roman" w:hAnsi="Times New Roman" w:cs="Times New Roman"/>
                <w:sz w:val="26"/>
                <w:szCs w:val="26"/>
              </w:rPr>
              <w:t>2 417,2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45CE8" w:rsidRPr="00A32AE8" w:rsidRDefault="00145CE8" w:rsidP="008E673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32AE8">
              <w:rPr>
                <w:rFonts w:ascii="Times New Roman" w:hAnsi="Times New Roman" w:cs="Times New Roman"/>
                <w:sz w:val="26"/>
                <w:szCs w:val="26"/>
              </w:rPr>
              <w:t>37,3</w:t>
            </w: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45CE8" w:rsidRPr="00A32AE8" w:rsidRDefault="00145CE8" w:rsidP="008E673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32AE8">
              <w:rPr>
                <w:rFonts w:ascii="Times New Roman" w:hAnsi="Times New Roman" w:cs="Times New Roman"/>
                <w:sz w:val="26"/>
                <w:szCs w:val="26"/>
              </w:rPr>
              <w:t>100,0</w:t>
            </w:r>
          </w:p>
        </w:tc>
      </w:tr>
      <w:tr w:rsidR="00145CE8" w:rsidRPr="006029A7" w:rsidTr="008E673D">
        <w:trPr>
          <w:trHeight w:val="879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45CE8" w:rsidRPr="00A32AE8" w:rsidRDefault="00145CE8" w:rsidP="008E673D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A32AE8">
              <w:rPr>
                <w:rFonts w:ascii="Times New Roman" w:hAnsi="Times New Roman" w:cs="Times New Roman"/>
                <w:sz w:val="26"/>
                <w:szCs w:val="26"/>
              </w:rPr>
              <w:t>Итого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45CE8" w:rsidRPr="00A32AE8" w:rsidRDefault="00145CE8" w:rsidP="008E673D">
            <w:pPr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  <w:r w:rsidRPr="00A32AE8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4 324 617,3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45CE8" w:rsidRPr="00A32AE8" w:rsidRDefault="00145CE8" w:rsidP="008E673D">
            <w:pPr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  <w:r w:rsidRPr="00A32AE8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5 820 484,6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45CE8" w:rsidRPr="00A32AE8" w:rsidRDefault="00145CE8" w:rsidP="008E673D">
            <w:pPr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  <w:r w:rsidRPr="00A32AE8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5 556 865,3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45CE8" w:rsidRPr="00A32AE8" w:rsidRDefault="00145CE8" w:rsidP="008E673D">
            <w:pPr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  <w:r w:rsidRPr="00A32AE8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128,5</w:t>
            </w: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45CE8" w:rsidRPr="00A32AE8" w:rsidRDefault="00145CE8" w:rsidP="008E673D">
            <w:pPr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  <w:r w:rsidRPr="00A32AE8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95,5</w:t>
            </w:r>
          </w:p>
        </w:tc>
      </w:tr>
    </w:tbl>
    <w:p w:rsidR="00145CE8" w:rsidRPr="006029A7" w:rsidRDefault="00145CE8" w:rsidP="00145CE8">
      <w:pPr>
        <w:tabs>
          <w:tab w:val="left" w:pos="0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145CE8" w:rsidRPr="006029A7" w:rsidRDefault="00145CE8" w:rsidP="00145CE8">
      <w:pPr>
        <w:pStyle w:val="a5"/>
        <w:ind w:firstLine="720"/>
        <w:rPr>
          <w:szCs w:val="28"/>
        </w:rPr>
      </w:pPr>
      <w:r w:rsidRPr="006029A7">
        <w:rPr>
          <w:szCs w:val="28"/>
        </w:rPr>
        <w:t>Как и в предыдущем году, наибольшая доля расходов бюджета приходится на образование (32,5%), жилищно-коммунальное хозяйство 26,5%), социальную политику (22,5%), национальную экономику (10,0%), общегосударственные вопросы (3,8%), и далее идут: культура (2,5%), физкультура (1,9%). Менее 1% в доле расходов приходится на национальную безопасность и правоохранительную деятельность (0,2%), обслуживание государственного и муниципального долга и средства массовой информации (0,1%).</w:t>
      </w:r>
    </w:p>
    <w:p w:rsidR="00CA160C" w:rsidRPr="006029A7" w:rsidRDefault="00CA160C" w:rsidP="00CA160C">
      <w:pPr>
        <w:pStyle w:val="a5"/>
        <w:ind w:firstLine="720"/>
        <w:rPr>
          <w:szCs w:val="28"/>
        </w:rPr>
      </w:pPr>
      <w:r w:rsidRPr="006029A7">
        <w:rPr>
          <w:szCs w:val="28"/>
        </w:rPr>
        <w:t>На финансирование отраслей социальной направленности, к которым относятся образование, культура, социальная политика, спорт было направлено 3301064,0 тыс. рублей, это 59,4 % от общего объема расходов.</w:t>
      </w:r>
    </w:p>
    <w:p w:rsidR="00CA160C" w:rsidRPr="006029A7" w:rsidRDefault="00CA160C" w:rsidP="00CA160C">
      <w:pPr>
        <w:pStyle w:val="a5"/>
        <w:ind w:firstLine="720"/>
        <w:rPr>
          <w:szCs w:val="28"/>
        </w:rPr>
      </w:pPr>
      <w:r w:rsidRPr="006029A7">
        <w:rPr>
          <w:szCs w:val="28"/>
        </w:rPr>
        <w:t>На финансирование направлений экономического характера, к которым относятся разделы «Национальная экономика», «Жилищно-коммунальное хозяйство» было направлено 2024598,0 тыс. рублей, их доля в расходах – 36,4%.</w:t>
      </w:r>
    </w:p>
    <w:p w:rsidR="00CA160C" w:rsidRPr="006029A7" w:rsidRDefault="00CA160C" w:rsidP="00CA160C">
      <w:pPr>
        <w:pStyle w:val="a5"/>
        <w:ind w:firstLine="720"/>
        <w:rPr>
          <w:szCs w:val="28"/>
        </w:rPr>
      </w:pPr>
      <w:r w:rsidRPr="006029A7">
        <w:rPr>
          <w:szCs w:val="28"/>
        </w:rPr>
        <w:t>По прочим разделам профинансировано:</w:t>
      </w:r>
    </w:p>
    <w:p w:rsidR="00CA160C" w:rsidRPr="006029A7" w:rsidRDefault="00CA160C" w:rsidP="00CA160C">
      <w:pPr>
        <w:pStyle w:val="a5"/>
        <w:ind w:firstLine="720"/>
        <w:rPr>
          <w:szCs w:val="28"/>
        </w:rPr>
      </w:pPr>
      <w:r w:rsidRPr="006029A7">
        <w:rPr>
          <w:szCs w:val="28"/>
        </w:rPr>
        <w:t>- на решение «Общегосударственных вопросов» - 213714,1 тыс. рублей, в общем объеме занимают- 3,8% (111,7% к уровню прошлого года);</w:t>
      </w:r>
    </w:p>
    <w:p w:rsidR="00CA160C" w:rsidRPr="006029A7" w:rsidRDefault="00CA160C" w:rsidP="00CA160C">
      <w:pPr>
        <w:pStyle w:val="a5"/>
        <w:ind w:firstLine="720"/>
        <w:rPr>
          <w:szCs w:val="28"/>
        </w:rPr>
      </w:pPr>
      <w:r w:rsidRPr="006029A7">
        <w:rPr>
          <w:szCs w:val="28"/>
        </w:rPr>
        <w:t>- по разделу «Национальная безопасность и правоохранительная деятельность» - 13046,2 тыс. рублей – 0,2% от общего плана, на 29,2% выше уровня прошлого года;</w:t>
      </w:r>
    </w:p>
    <w:p w:rsidR="00CA160C" w:rsidRPr="006029A7" w:rsidRDefault="00CA160C" w:rsidP="00CA160C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029A7">
        <w:rPr>
          <w:rFonts w:ascii="Times New Roman" w:hAnsi="Times New Roman" w:cs="Times New Roman"/>
          <w:sz w:val="28"/>
          <w:szCs w:val="28"/>
        </w:rPr>
        <w:t xml:space="preserve">- финансирование на «Обслуживание государственного и муниципального долга» - 2417,2 тыс. рублей – 0,1% в общей доле расходов. </w:t>
      </w:r>
    </w:p>
    <w:p w:rsidR="00CA160C" w:rsidRPr="006029A7" w:rsidRDefault="00CA160C" w:rsidP="00CA160C">
      <w:pPr>
        <w:pStyle w:val="a5"/>
        <w:ind w:firstLine="567"/>
        <w:rPr>
          <w:szCs w:val="28"/>
        </w:rPr>
      </w:pPr>
      <w:r w:rsidRPr="006029A7">
        <w:rPr>
          <w:szCs w:val="28"/>
        </w:rPr>
        <w:t>- «Средства массовой информации»- 2025,8 тыс.</w:t>
      </w:r>
      <w:r w:rsidR="007D04B5" w:rsidRPr="006029A7">
        <w:rPr>
          <w:szCs w:val="28"/>
        </w:rPr>
        <w:t xml:space="preserve"> </w:t>
      </w:r>
      <w:r w:rsidRPr="006029A7">
        <w:rPr>
          <w:szCs w:val="28"/>
        </w:rPr>
        <w:t xml:space="preserve">рублей. </w:t>
      </w:r>
    </w:p>
    <w:p w:rsidR="00145CE8" w:rsidRPr="006029A7" w:rsidRDefault="00145CE8" w:rsidP="00145CE8">
      <w:pPr>
        <w:pStyle w:val="a5"/>
        <w:ind w:firstLine="567"/>
        <w:rPr>
          <w:bCs/>
          <w:i/>
          <w:szCs w:val="28"/>
        </w:rPr>
      </w:pPr>
      <w:r w:rsidRPr="006029A7">
        <w:rPr>
          <w:szCs w:val="28"/>
        </w:rPr>
        <w:t>В 2022 году расходы на оплату труда работников муниципальных учреждений составили 1 919 973,9 тыс. рублей или 46,7 % от общей суммы расходов. По сравнению с 2021 годом на выплату заработной платы было направлено больше на 237 990,6 тыс. рублей или на 14,1 %.</w:t>
      </w:r>
    </w:p>
    <w:p w:rsidR="00145CE8" w:rsidRPr="006029A7" w:rsidRDefault="00145CE8" w:rsidP="00145CE8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029A7">
        <w:rPr>
          <w:rFonts w:ascii="Times New Roman" w:hAnsi="Times New Roman" w:cs="Times New Roman"/>
          <w:sz w:val="28"/>
          <w:szCs w:val="28"/>
        </w:rPr>
        <w:t xml:space="preserve">В 2022 году произошло увеличение ФОТ по всем бюджетным учреждениям: повышение  с 1 июня 2022 года на 10,0% в соответствии с постановлением Правительства Кемеровской области-Кузбасса  от 17.06.2022 № 378.; увеличение ФОТ с 1 октября 2022 года на 6,3% отдельным категориям работников муниципальных учреждений в </w:t>
      </w:r>
      <w:r w:rsidRPr="006029A7">
        <w:rPr>
          <w:rFonts w:ascii="Times New Roman" w:hAnsi="Times New Roman" w:cs="Times New Roman"/>
          <w:sz w:val="28"/>
          <w:szCs w:val="28"/>
        </w:rPr>
        <w:lastRenderedPageBreak/>
        <w:t>соответствии с постановлением Правительства Кемеровской области - Кузбасса от 02.11.2022 № 719.</w:t>
      </w:r>
    </w:p>
    <w:p w:rsidR="00145CE8" w:rsidRPr="006029A7" w:rsidRDefault="00145CE8" w:rsidP="00145CE8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029A7">
        <w:rPr>
          <w:rFonts w:ascii="Times New Roman" w:hAnsi="Times New Roman" w:cs="Times New Roman"/>
          <w:sz w:val="28"/>
          <w:szCs w:val="28"/>
        </w:rPr>
        <w:t>При этом от собственных доходов на выплату заработной платы направлено 60,1 %.</w:t>
      </w:r>
    </w:p>
    <w:p w:rsidR="00436009" w:rsidRPr="006029A7" w:rsidRDefault="00436009" w:rsidP="00550F6F">
      <w:pPr>
        <w:pStyle w:val="a5"/>
        <w:ind w:firstLine="567"/>
        <w:rPr>
          <w:szCs w:val="28"/>
        </w:rPr>
      </w:pPr>
    </w:p>
    <w:p w:rsidR="00CC5BA6" w:rsidRPr="006029A7" w:rsidRDefault="00CC5BA6" w:rsidP="00550F6F">
      <w:pPr>
        <w:pStyle w:val="a8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C5BA6" w:rsidRPr="006029A7" w:rsidRDefault="00CC5BA6" w:rsidP="00550F6F">
      <w:pPr>
        <w:pStyle w:val="a8"/>
        <w:jc w:val="both"/>
        <w:rPr>
          <w:rFonts w:ascii="Times New Roman" w:hAnsi="Times New Roman" w:cs="Times New Roman"/>
          <w:sz w:val="28"/>
          <w:szCs w:val="28"/>
        </w:rPr>
      </w:pPr>
      <w:r w:rsidRPr="006029A7">
        <w:rPr>
          <w:rFonts w:ascii="Times New Roman" w:hAnsi="Times New Roman" w:cs="Times New Roman"/>
          <w:sz w:val="28"/>
          <w:szCs w:val="28"/>
        </w:rPr>
        <w:tab/>
      </w:r>
      <w:r w:rsidRPr="006029A7">
        <w:rPr>
          <w:rFonts w:ascii="Times New Roman" w:hAnsi="Times New Roman" w:cs="Times New Roman"/>
          <w:b/>
          <w:sz w:val="28"/>
          <w:szCs w:val="28"/>
        </w:rPr>
        <w:t>Расходы бюджета в разрезе финансирования по видам расходов</w:t>
      </w:r>
    </w:p>
    <w:p w:rsidR="007149B5" w:rsidRPr="006029A7" w:rsidRDefault="007149B5" w:rsidP="007149B5">
      <w:pPr>
        <w:autoSpaceDE w:val="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029A7">
        <w:rPr>
          <w:rFonts w:ascii="Times New Roman" w:hAnsi="Times New Roman" w:cs="Times New Roman"/>
          <w:sz w:val="28"/>
          <w:szCs w:val="28"/>
        </w:rPr>
        <w:t>Расходы на выплаты персоналу в целях обеспечения выполнения функций муниципальными органами, казенными учреждениями, органами управления составили – 454 379,6 тыс. рублей, в том числе за счет средств: областного бюджета –  269 496,2 тыс. рублей, местного бюджета – 184 883,4 тыс. рублей, из них на иные выплаты персоналу учреждений, за исключением фонда оплаты труда – 2 757,7 тыс. рублей.</w:t>
      </w:r>
    </w:p>
    <w:p w:rsidR="007149B5" w:rsidRPr="006029A7" w:rsidRDefault="007149B5" w:rsidP="007149B5">
      <w:pPr>
        <w:pStyle w:val="a8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029A7">
        <w:rPr>
          <w:rFonts w:ascii="Times New Roman" w:hAnsi="Times New Roman" w:cs="Times New Roman"/>
          <w:sz w:val="28"/>
          <w:szCs w:val="28"/>
        </w:rPr>
        <w:t>На закупку товаров, работ и услуг для обеспечения муниципальных нужд направлено – 161 957,7 тыс. рублей, в том числе за счет средств: федерального и областного бюджетов – 58 697,3 тыс. рублей, местного бюджета – 103 260,4 тыс. рублей, из них:</w:t>
      </w:r>
    </w:p>
    <w:p w:rsidR="007149B5" w:rsidRPr="006029A7" w:rsidRDefault="007149B5" w:rsidP="007149B5">
      <w:pPr>
        <w:pStyle w:val="a8"/>
        <w:jc w:val="both"/>
        <w:rPr>
          <w:rFonts w:ascii="Times New Roman" w:hAnsi="Times New Roman" w:cs="Times New Roman"/>
          <w:sz w:val="28"/>
          <w:szCs w:val="28"/>
        </w:rPr>
      </w:pPr>
      <w:r w:rsidRPr="006029A7">
        <w:rPr>
          <w:rFonts w:ascii="Times New Roman" w:hAnsi="Times New Roman" w:cs="Times New Roman"/>
          <w:sz w:val="28"/>
          <w:szCs w:val="28"/>
        </w:rPr>
        <w:t>- на закупку товаров, работ, услуг в сфере информационно-коммуникационных технологий –  5 937,2 тыс. рублей;</w:t>
      </w:r>
    </w:p>
    <w:p w:rsidR="007149B5" w:rsidRPr="006029A7" w:rsidRDefault="007149B5" w:rsidP="007149B5">
      <w:pPr>
        <w:pStyle w:val="a8"/>
        <w:jc w:val="both"/>
        <w:rPr>
          <w:rFonts w:ascii="Times New Roman" w:hAnsi="Times New Roman" w:cs="Times New Roman"/>
          <w:sz w:val="28"/>
          <w:szCs w:val="28"/>
        </w:rPr>
      </w:pPr>
      <w:r w:rsidRPr="006029A7">
        <w:rPr>
          <w:rFonts w:ascii="Times New Roman" w:hAnsi="Times New Roman" w:cs="Times New Roman"/>
          <w:sz w:val="28"/>
          <w:szCs w:val="28"/>
        </w:rPr>
        <w:t>- на закупку товаров, работ, услуг в целях капитального ремонта муниципального имущества – 15 424,2 тыс. рублей;</w:t>
      </w:r>
    </w:p>
    <w:p w:rsidR="007149B5" w:rsidRPr="006029A7" w:rsidRDefault="007149B5" w:rsidP="007149B5">
      <w:pPr>
        <w:pStyle w:val="a8"/>
        <w:jc w:val="both"/>
        <w:rPr>
          <w:rFonts w:ascii="Times New Roman" w:hAnsi="Times New Roman" w:cs="Times New Roman"/>
          <w:sz w:val="28"/>
          <w:szCs w:val="28"/>
        </w:rPr>
      </w:pPr>
      <w:r w:rsidRPr="006029A7">
        <w:rPr>
          <w:rFonts w:ascii="Times New Roman" w:hAnsi="Times New Roman" w:cs="Times New Roman"/>
          <w:sz w:val="28"/>
          <w:szCs w:val="28"/>
        </w:rPr>
        <w:t>-  на прочую закупку товаров, работ и услуг для обеспечения муниципальных нужд – 123 053,7 тыс. рублей;</w:t>
      </w:r>
    </w:p>
    <w:p w:rsidR="007149B5" w:rsidRPr="006029A7" w:rsidRDefault="007149B5" w:rsidP="007149B5">
      <w:pPr>
        <w:pStyle w:val="a8"/>
        <w:jc w:val="both"/>
        <w:rPr>
          <w:rFonts w:ascii="Times New Roman" w:hAnsi="Times New Roman" w:cs="Times New Roman"/>
          <w:sz w:val="28"/>
          <w:szCs w:val="28"/>
        </w:rPr>
      </w:pPr>
      <w:r w:rsidRPr="006029A7">
        <w:rPr>
          <w:rFonts w:ascii="Times New Roman" w:hAnsi="Times New Roman" w:cs="Times New Roman"/>
          <w:sz w:val="28"/>
          <w:szCs w:val="28"/>
        </w:rPr>
        <w:t xml:space="preserve"> - на закупку энергетических ресурсов – 17 542,6 тыс. рублей.</w:t>
      </w:r>
    </w:p>
    <w:p w:rsidR="007149B5" w:rsidRPr="006029A7" w:rsidRDefault="007149B5" w:rsidP="007149B5">
      <w:pPr>
        <w:pStyle w:val="a8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029A7">
        <w:rPr>
          <w:rFonts w:ascii="Times New Roman" w:hAnsi="Times New Roman" w:cs="Times New Roman"/>
          <w:sz w:val="28"/>
          <w:szCs w:val="28"/>
        </w:rPr>
        <w:t>На социальное обеспечение и иные выплаты населению в 2022 году направлено 941 691,0 тыс. рублей, в том числе за счет средств: федерального и областного бюджетов – 918 318,4 тыс. рублей, местного бюджета – 23 372,6 тыс. рублей, из них:</w:t>
      </w:r>
    </w:p>
    <w:p w:rsidR="007149B5" w:rsidRPr="006029A7" w:rsidRDefault="007149B5" w:rsidP="007149B5">
      <w:pPr>
        <w:pStyle w:val="a8"/>
        <w:jc w:val="both"/>
        <w:rPr>
          <w:rFonts w:ascii="Times New Roman" w:hAnsi="Times New Roman" w:cs="Times New Roman"/>
          <w:sz w:val="28"/>
          <w:szCs w:val="28"/>
        </w:rPr>
      </w:pPr>
      <w:r w:rsidRPr="006029A7">
        <w:rPr>
          <w:rFonts w:ascii="Times New Roman" w:hAnsi="Times New Roman" w:cs="Times New Roman"/>
          <w:sz w:val="28"/>
          <w:szCs w:val="28"/>
        </w:rPr>
        <w:t>- муниципальные доплаты к пенсиям – 12 800,7 тыс. рублей;</w:t>
      </w:r>
    </w:p>
    <w:p w:rsidR="007149B5" w:rsidRPr="006029A7" w:rsidRDefault="007149B5" w:rsidP="007149B5">
      <w:pPr>
        <w:pStyle w:val="a8"/>
        <w:jc w:val="both"/>
        <w:rPr>
          <w:rFonts w:ascii="Times New Roman" w:hAnsi="Times New Roman" w:cs="Times New Roman"/>
          <w:sz w:val="28"/>
          <w:szCs w:val="28"/>
        </w:rPr>
      </w:pPr>
      <w:r w:rsidRPr="006029A7">
        <w:rPr>
          <w:rFonts w:ascii="Times New Roman" w:hAnsi="Times New Roman" w:cs="Times New Roman"/>
          <w:sz w:val="28"/>
          <w:szCs w:val="28"/>
        </w:rPr>
        <w:t>- пособия, компенсации, меры социальной поддержки по публичным нормативным обязательствам – 35 656,6 тыс. рублей;</w:t>
      </w:r>
    </w:p>
    <w:p w:rsidR="007149B5" w:rsidRPr="006029A7" w:rsidRDefault="007149B5" w:rsidP="007149B5">
      <w:pPr>
        <w:pStyle w:val="a8"/>
        <w:jc w:val="both"/>
        <w:rPr>
          <w:rFonts w:ascii="Times New Roman" w:hAnsi="Times New Roman" w:cs="Times New Roman"/>
          <w:sz w:val="28"/>
          <w:szCs w:val="28"/>
        </w:rPr>
      </w:pPr>
      <w:r w:rsidRPr="006029A7">
        <w:rPr>
          <w:rFonts w:ascii="Times New Roman" w:hAnsi="Times New Roman" w:cs="Times New Roman"/>
          <w:sz w:val="28"/>
          <w:szCs w:val="28"/>
        </w:rPr>
        <w:t>- пособия, компенсации и иные социальные выплаты гражданам, кроме публично-нормативных обязательств – 6 155,6 тыс. рублей;</w:t>
      </w:r>
    </w:p>
    <w:p w:rsidR="007149B5" w:rsidRPr="006029A7" w:rsidRDefault="007149B5" w:rsidP="007149B5">
      <w:pPr>
        <w:pStyle w:val="a8"/>
        <w:jc w:val="both"/>
        <w:rPr>
          <w:rFonts w:ascii="Times New Roman" w:hAnsi="Times New Roman" w:cs="Times New Roman"/>
          <w:sz w:val="28"/>
          <w:szCs w:val="28"/>
        </w:rPr>
      </w:pPr>
      <w:r w:rsidRPr="006029A7">
        <w:rPr>
          <w:rFonts w:ascii="Times New Roman" w:hAnsi="Times New Roman" w:cs="Times New Roman"/>
          <w:sz w:val="28"/>
          <w:szCs w:val="28"/>
        </w:rPr>
        <w:t>- субсидии гражданам на приобретение жилья – 872 394,9 тыс. рублей;</w:t>
      </w:r>
    </w:p>
    <w:p w:rsidR="007149B5" w:rsidRPr="006029A7" w:rsidRDefault="007149B5" w:rsidP="007149B5">
      <w:pPr>
        <w:pStyle w:val="a8"/>
        <w:jc w:val="both"/>
        <w:rPr>
          <w:rFonts w:ascii="Times New Roman" w:hAnsi="Times New Roman" w:cs="Times New Roman"/>
          <w:sz w:val="28"/>
          <w:szCs w:val="28"/>
        </w:rPr>
      </w:pPr>
      <w:r w:rsidRPr="006029A7">
        <w:rPr>
          <w:rFonts w:ascii="Times New Roman" w:hAnsi="Times New Roman" w:cs="Times New Roman"/>
          <w:sz w:val="28"/>
          <w:szCs w:val="28"/>
        </w:rPr>
        <w:t>- приобретение товаров, работ, услуг в пользу граждан в целях их социального обеспечения – 9 175,8 тыс. рублей;</w:t>
      </w:r>
    </w:p>
    <w:p w:rsidR="007149B5" w:rsidRPr="006029A7" w:rsidRDefault="007149B5" w:rsidP="007149B5">
      <w:pPr>
        <w:pStyle w:val="a8"/>
        <w:jc w:val="both"/>
        <w:rPr>
          <w:rFonts w:ascii="Times New Roman" w:hAnsi="Times New Roman" w:cs="Times New Roman"/>
          <w:sz w:val="28"/>
          <w:szCs w:val="28"/>
        </w:rPr>
      </w:pPr>
      <w:r w:rsidRPr="006029A7">
        <w:rPr>
          <w:rFonts w:ascii="Times New Roman" w:hAnsi="Times New Roman" w:cs="Times New Roman"/>
          <w:sz w:val="28"/>
          <w:szCs w:val="28"/>
        </w:rPr>
        <w:lastRenderedPageBreak/>
        <w:t>- публично-нормативные обязательства несоциального характера – 982,7 тыс. рублей;</w:t>
      </w:r>
    </w:p>
    <w:p w:rsidR="007149B5" w:rsidRPr="006029A7" w:rsidRDefault="007149B5" w:rsidP="007149B5">
      <w:pPr>
        <w:pStyle w:val="a8"/>
        <w:jc w:val="both"/>
        <w:rPr>
          <w:rFonts w:ascii="Times New Roman" w:hAnsi="Times New Roman" w:cs="Times New Roman"/>
          <w:sz w:val="28"/>
          <w:szCs w:val="28"/>
        </w:rPr>
      </w:pPr>
      <w:r w:rsidRPr="006029A7">
        <w:rPr>
          <w:rFonts w:ascii="Times New Roman" w:hAnsi="Times New Roman" w:cs="Times New Roman"/>
          <w:sz w:val="28"/>
          <w:szCs w:val="28"/>
        </w:rPr>
        <w:t>- премии и гранты – 2 250,3 тыс. рублей;</w:t>
      </w:r>
    </w:p>
    <w:p w:rsidR="007149B5" w:rsidRPr="006029A7" w:rsidRDefault="007149B5" w:rsidP="007149B5">
      <w:pPr>
        <w:pStyle w:val="a8"/>
        <w:jc w:val="both"/>
        <w:rPr>
          <w:rFonts w:ascii="Times New Roman" w:hAnsi="Times New Roman" w:cs="Times New Roman"/>
          <w:sz w:val="28"/>
          <w:szCs w:val="28"/>
        </w:rPr>
      </w:pPr>
      <w:r w:rsidRPr="006029A7">
        <w:rPr>
          <w:rFonts w:ascii="Times New Roman" w:hAnsi="Times New Roman" w:cs="Times New Roman"/>
          <w:sz w:val="28"/>
          <w:szCs w:val="28"/>
        </w:rPr>
        <w:t>- иные выплаты населению – 2 274,4 тыс. рублей.</w:t>
      </w:r>
    </w:p>
    <w:p w:rsidR="007149B5" w:rsidRPr="006029A7" w:rsidRDefault="007149B5" w:rsidP="007149B5">
      <w:pPr>
        <w:pStyle w:val="a8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029A7">
        <w:rPr>
          <w:rFonts w:ascii="Times New Roman" w:hAnsi="Times New Roman" w:cs="Times New Roman"/>
          <w:sz w:val="28"/>
          <w:szCs w:val="28"/>
        </w:rPr>
        <w:tab/>
        <w:t>На капитальные вложения в объекты муниципальной собственности направлено –  667 370,0 тыс. рублей, в том числе за счет средств: федерального и областного бюджетов – 555 397,7 тыс. рублей, местного бюджета – 111 972,3 тыс. рублей, из них:</w:t>
      </w:r>
    </w:p>
    <w:p w:rsidR="007149B5" w:rsidRPr="006029A7" w:rsidRDefault="007149B5" w:rsidP="007149B5">
      <w:pPr>
        <w:pStyle w:val="a8"/>
        <w:jc w:val="both"/>
        <w:rPr>
          <w:rFonts w:ascii="Times New Roman" w:hAnsi="Times New Roman" w:cs="Times New Roman"/>
          <w:sz w:val="28"/>
          <w:szCs w:val="28"/>
        </w:rPr>
      </w:pPr>
      <w:r w:rsidRPr="006029A7">
        <w:rPr>
          <w:rFonts w:ascii="Times New Roman" w:hAnsi="Times New Roman" w:cs="Times New Roman"/>
          <w:sz w:val="28"/>
          <w:szCs w:val="28"/>
        </w:rPr>
        <w:t xml:space="preserve"> -  бюджетные инвестиции на приобретение объектов недвижимого имущества в муниципальную собственность – 437 896,4 тыс. рублей;</w:t>
      </w:r>
    </w:p>
    <w:p w:rsidR="007149B5" w:rsidRPr="006029A7" w:rsidRDefault="007149B5" w:rsidP="007149B5">
      <w:pPr>
        <w:pStyle w:val="a8"/>
        <w:jc w:val="both"/>
        <w:rPr>
          <w:rFonts w:ascii="Times New Roman" w:hAnsi="Times New Roman" w:cs="Times New Roman"/>
          <w:sz w:val="28"/>
          <w:szCs w:val="28"/>
        </w:rPr>
      </w:pPr>
      <w:r w:rsidRPr="006029A7">
        <w:rPr>
          <w:rFonts w:ascii="Times New Roman" w:hAnsi="Times New Roman" w:cs="Times New Roman"/>
          <w:sz w:val="28"/>
          <w:szCs w:val="28"/>
        </w:rPr>
        <w:t>- бюджетные инвестиции в объекты капитального строительства государственной (муниципальной) собственности – 229 473,6 тыс. рублей.</w:t>
      </w:r>
    </w:p>
    <w:p w:rsidR="007149B5" w:rsidRPr="006029A7" w:rsidRDefault="007149B5" w:rsidP="007149B5">
      <w:pPr>
        <w:pStyle w:val="a8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6029A7">
        <w:rPr>
          <w:rFonts w:ascii="Times New Roman" w:hAnsi="Times New Roman" w:cs="Times New Roman"/>
          <w:sz w:val="28"/>
          <w:szCs w:val="28"/>
        </w:rPr>
        <w:t>На предоставление субсидий бюджетным, автономным учреждениям и иным некоммерческим организациям направлено – 2 402 718,9 тыс. рублей, в том числе за счет средств: федерального и областного бюджетов – 1 234 811,5 тыс. рублей, местного бюджета – 1 167 837,4 тыс. рублей, из них:</w:t>
      </w:r>
    </w:p>
    <w:p w:rsidR="007149B5" w:rsidRPr="006029A7" w:rsidRDefault="007149B5" w:rsidP="007149B5">
      <w:pPr>
        <w:pStyle w:val="a8"/>
        <w:jc w:val="both"/>
        <w:rPr>
          <w:rFonts w:ascii="Times New Roman" w:hAnsi="Times New Roman" w:cs="Times New Roman"/>
          <w:sz w:val="28"/>
          <w:szCs w:val="28"/>
        </w:rPr>
      </w:pPr>
      <w:r w:rsidRPr="006029A7">
        <w:rPr>
          <w:rFonts w:ascii="Times New Roman" w:hAnsi="Times New Roman" w:cs="Times New Roman"/>
          <w:sz w:val="28"/>
          <w:szCs w:val="28"/>
        </w:rPr>
        <w:t>- субсидии бюджетным учреждениям на финансовое обеспечение муниципального задания на оказание муниципальных услуг (выполнение работ) – 1 529 144,9 тыс. рублей;</w:t>
      </w:r>
    </w:p>
    <w:p w:rsidR="007149B5" w:rsidRPr="006029A7" w:rsidRDefault="007149B5" w:rsidP="007149B5">
      <w:pPr>
        <w:pStyle w:val="a8"/>
        <w:jc w:val="both"/>
        <w:rPr>
          <w:rFonts w:ascii="Times New Roman" w:hAnsi="Times New Roman" w:cs="Times New Roman"/>
          <w:sz w:val="28"/>
          <w:szCs w:val="28"/>
        </w:rPr>
      </w:pPr>
      <w:r w:rsidRPr="006029A7">
        <w:rPr>
          <w:rFonts w:ascii="Times New Roman" w:hAnsi="Times New Roman" w:cs="Times New Roman"/>
          <w:sz w:val="28"/>
          <w:szCs w:val="28"/>
        </w:rPr>
        <w:t>- субсидии бюджетным учреждениям на иные цели – 694 801,9 тыс. рублей;</w:t>
      </w:r>
    </w:p>
    <w:p w:rsidR="007149B5" w:rsidRPr="006029A7" w:rsidRDefault="007149B5" w:rsidP="007149B5">
      <w:pPr>
        <w:pStyle w:val="a8"/>
        <w:jc w:val="both"/>
        <w:rPr>
          <w:rFonts w:ascii="Times New Roman" w:hAnsi="Times New Roman" w:cs="Times New Roman"/>
          <w:sz w:val="28"/>
          <w:szCs w:val="28"/>
        </w:rPr>
      </w:pPr>
      <w:r w:rsidRPr="006029A7">
        <w:rPr>
          <w:rFonts w:ascii="Times New Roman" w:hAnsi="Times New Roman" w:cs="Times New Roman"/>
          <w:sz w:val="28"/>
          <w:szCs w:val="28"/>
        </w:rPr>
        <w:t>- субсидии автономным учреждениям на финансовое обеспечение муниципального задания на оказание муниципальных услуг (выполнение работ) – 121 722,7 тыс. рублей;</w:t>
      </w:r>
    </w:p>
    <w:p w:rsidR="007149B5" w:rsidRPr="006029A7" w:rsidRDefault="007149B5" w:rsidP="007149B5">
      <w:pPr>
        <w:pStyle w:val="a8"/>
        <w:jc w:val="both"/>
        <w:rPr>
          <w:rFonts w:ascii="Times New Roman" w:hAnsi="Times New Roman" w:cs="Times New Roman"/>
          <w:sz w:val="28"/>
          <w:szCs w:val="28"/>
        </w:rPr>
      </w:pPr>
      <w:r w:rsidRPr="006029A7">
        <w:rPr>
          <w:rFonts w:ascii="Times New Roman" w:hAnsi="Times New Roman" w:cs="Times New Roman"/>
          <w:sz w:val="28"/>
          <w:szCs w:val="28"/>
        </w:rPr>
        <w:t>- субсидии автономным учреждениям на иные цели – 56 128,6 тыс. рублей;</w:t>
      </w:r>
    </w:p>
    <w:p w:rsidR="007149B5" w:rsidRPr="006029A7" w:rsidRDefault="007149B5" w:rsidP="007149B5">
      <w:pPr>
        <w:pStyle w:val="a8"/>
        <w:jc w:val="both"/>
        <w:rPr>
          <w:rFonts w:ascii="Times New Roman" w:hAnsi="Times New Roman" w:cs="Times New Roman"/>
          <w:sz w:val="28"/>
          <w:szCs w:val="28"/>
        </w:rPr>
      </w:pPr>
      <w:r w:rsidRPr="006029A7">
        <w:rPr>
          <w:rFonts w:ascii="Times New Roman" w:hAnsi="Times New Roman" w:cs="Times New Roman"/>
          <w:sz w:val="28"/>
          <w:szCs w:val="28"/>
        </w:rPr>
        <w:t>- субсидии некоммерческим организациям (за исключением (муниципальных) учреждений) – 920,8 тыс. рублей (ВОС, Красный крест, Островок доброты, ВВиТр).</w:t>
      </w:r>
    </w:p>
    <w:p w:rsidR="007149B5" w:rsidRPr="006029A7" w:rsidRDefault="007149B5" w:rsidP="007149B5">
      <w:pPr>
        <w:pStyle w:val="a8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029A7">
        <w:rPr>
          <w:rFonts w:ascii="Times New Roman" w:hAnsi="Times New Roman" w:cs="Times New Roman"/>
          <w:sz w:val="28"/>
          <w:szCs w:val="28"/>
        </w:rPr>
        <w:t>На обслуживание муниципального долга направлено – 2 417,2 тыс. рублей.</w:t>
      </w:r>
    </w:p>
    <w:p w:rsidR="007149B5" w:rsidRPr="006029A7" w:rsidRDefault="007149B5" w:rsidP="007149B5">
      <w:pPr>
        <w:pStyle w:val="a8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029A7">
        <w:rPr>
          <w:rFonts w:ascii="Times New Roman" w:hAnsi="Times New Roman" w:cs="Times New Roman"/>
          <w:sz w:val="28"/>
          <w:szCs w:val="28"/>
        </w:rPr>
        <w:t>Иные бюджетные ассигнования составили – 926 330,9 тыс. рублей.</w:t>
      </w:r>
    </w:p>
    <w:p w:rsidR="00A32AE8" w:rsidRDefault="00A32AE8" w:rsidP="00694AC4">
      <w:pPr>
        <w:autoSpaceDE w:val="0"/>
        <w:autoSpaceDN w:val="0"/>
        <w:adjustRightInd w:val="0"/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70BBD" w:rsidRPr="006029A7" w:rsidRDefault="00D70BBD" w:rsidP="00694AC4">
      <w:pPr>
        <w:autoSpaceDE w:val="0"/>
        <w:autoSpaceDN w:val="0"/>
        <w:adjustRightInd w:val="0"/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029A7">
        <w:rPr>
          <w:rFonts w:ascii="Times New Roman" w:hAnsi="Times New Roman" w:cs="Times New Roman"/>
          <w:b/>
          <w:sz w:val="28"/>
          <w:szCs w:val="28"/>
        </w:rPr>
        <w:t>Управление муниципальным долгом</w:t>
      </w:r>
    </w:p>
    <w:p w:rsidR="00FD50B2" w:rsidRPr="006029A7" w:rsidRDefault="00FD50B2" w:rsidP="00694AC4">
      <w:pPr>
        <w:autoSpaceDE w:val="0"/>
        <w:autoSpaceDN w:val="0"/>
        <w:adjustRightInd w:val="0"/>
        <w:spacing w:after="0" w:line="240" w:lineRule="auto"/>
        <w:ind w:firstLine="708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686347" w:rsidRPr="006029A7" w:rsidRDefault="00521814" w:rsidP="00ED0C2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029A7">
        <w:rPr>
          <w:rFonts w:ascii="Times New Roman" w:eastAsia="Calibri" w:hAnsi="Times New Roman" w:cs="Times New Roman"/>
          <w:sz w:val="28"/>
          <w:szCs w:val="28"/>
        </w:rPr>
        <w:t>Размер муниципального долга на 31.12.202</w:t>
      </w:r>
      <w:r w:rsidR="00037256" w:rsidRPr="006029A7">
        <w:rPr>
          <w:rFonts w:ascii="Times New Roman" w:eastAsia="Calibri" w:hAnsi="Times New Roman" w:cs="Times New Roman"/>
          <w:sz w:val="28"/>
          <w:szCs w:val="28"/>
        </w:rPr>
        <w:t>2</w:t>
      </w:r>
      <w:r w:rsidRPr="006029A7">
        <w:rPr>
          <w:rFonts w:ascii="Times New Roman" w:eastAsia="Calibri" w:hAnsi="Times New Roman" w:cs="Times New Roman"/>
          <w:sz w:val="28"/>
          <w:szCs w:val="28"/>
        </w:rPr>
        <w:t xml:space="preserve">г. от объема доходов без учета безвозмездных поступлений </w:t>
      </w:r>
      <w:r w:rsidR="00970E57" w:rsidRPr="006029A7">
        <w:rPr>
          <w:rFonts w:ascii="Times New Roman" w:hAnsi="Times New Roman" w:cs="Times New Roman"/>
          <w:sz w:val="28"/>
          <w:szCs w:val="28"/>
        </w:rPr>
        <w:t xml:space="preserve">и поступлений налоговых доходов по дополнительным нормативам отчислений от налога на доходы физических </w:t>
      </w:r>
      <w:r w:rsidR="00970E57" w:rsidRPr="006029A7">
        <w:rPr>
          <w:rFonts w:ascii="Times New Roman" w:hAnsi="Times New Roman" w:cs="Times New Roman"/>
          <w:sz w:val="28"/>
          <w:szCs w:val="28"/>
        </w:rPr>
        <w:lastRenderedPageBreak/>
        <w:t>лиц</w:t>
      </w:r>
      <w:r w:rsidR="00970E57" w:rsidRPr="006029A7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3812FE" w:rsidRPr="006029A7">
        <w:rPr>
          <w:rFonts w:ascii="Times New Roman" w:eastAsia="Calibri" w:hAnsi="Times New Roman" w:cs="Times New Roman"/>
          <w:sz w:val="28"/>
          <w:szCs w:val="28"/>
        </w:rPr>
        <w:t xml:space="preserve">составляет </w:t>
      </w:r>
      <w:r w:rsidR="00362F1A" w:rsidRPr="006029A7">
        <w:rPr>
          <w:rFonts w:ascii="Times New Roman" w:eastAsia="Calibri" w:hAnsi="Times New Roman" w:cs="Times New Roman"/>
          <w:sz w:val="28"/>
          <w:szCs w:val="28"/>
        </w:rPr>
        <w:t>18,5</w:t>
      </w:r>
      <w:r w:rsidR="003812FE" w:rsidRPr="006029A7">
        <w:rPr>
          <w:rFonts w:ascii="Times New Roman" w:eastAsia="Calibri" w:hAnsi="Times New Roman" w:cs="Times New Roman"/>
          <w:sz w:val="28"/>
          <w:szCs w:val="28"/>
        </w:rPr>
        <w:t>%, что соответствует</w:t>
      </w:r>
      <w:r w:rsidR="00FD50B2" w:rsidRPr="006029A7">
        <w:rPr>
          <w:rFonts w:ascii="Times New Roman" w:eastAsia="Calibri" w:hAnsi="Times New Roman" w:cs="Times New Roman"/>
          <w:sz w:val="28"/>
          <w:szCs w:val="28"/>
        </w:rPr>
        <w:t xml:space="preserve"> ограничениям, установленным п. 5</w:t>
      </w:r>
      <w:r w:rsidR="003812FE" w:rsidRPr="006029A7">
        <w:rPr>
          <w:rFonts w:ascii="Times New Roman" w:eastAsia="Calibri" w:hAnsi="Times New Roman" w:cs="Times New Roman"/>
          <w:sz w:val="28"/>
          <w:szCs w:val="28"/>
        </w:rPr>
        <w:t xml:space="preserve"> ст.</w:t>
      </w:r>
      <w:r w:rsidR="00FD50B2" w:rsidRPr="006029A7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3812FE" w:rsidRPr="006029A7">
        <w:rPr>
          <w:rFonts w:ascii="Times New Roman" w:eastAsia="Calibri" w:hAnsi="Times New Roman" w:cs="Times New Roman"/>
          <w:sz w:val="28"/>
          <w:szCs w:val="28"/>
        </w:rPr>
        <w:t>107 БК РФ (</w:t>
      </w:r>
      <w:r w:rsidRPr="006029A7">
        <w:rPr>
          <w:rFonts w:ascii="Times New Roman" w:hAnsi="Times New Roman" w:cs="Times New Roman"/>
          <w:sz w:val="28"/>
          <w:szCs w:val="28"/>
        </w:rPr>
        <w:t>объем муниципального долга не должен превышать</w:t>
      </w:r>
      <w:r w:rsidR="00FD50B2" w:rsidRPr="006029A7">
        <w:rPr>
          <w:rFonts w:ascii="Times New Roman" w:hAnsi="Times New Roman" w:cs="Times New Roman"/>
          <w:sz w:val="28"/>
          <w:szCs w:val="28"/>
        </w:rPr>
        <w:t xml:space="preserve"> 50% утвержденного</w:t>
      </w:r>
      <w:r w:rsidRPr="006029A7">
        <w:rPr>
          <w:rFonts w:ascii="Times New Roman" w:hAnsi="Times New Roman" w:cs="Times New Roman"/>
          <w:sz w:val="28"/>
          <w:szCs w:val="28"/>
        </w:rPr>
        <w:t xml:space="preserve"> решением о местном бюджете на очередной финансовый год и плановый период </w:t>
      </w:r>
      <w:r w:rsidR="00FD50B2" w:rsidRPr="006029A7">
        <w:rPr>
          <w:rFonts w:ascii="Times New Roman" w:hAnsi="Times New Roman" w:cs="Times New Roman"/>
          <w:sz w:val="28"/>
          <w:szCs w:val="28"/>
        </w:rPr>
        <w:t>(очередной финансовый год) общего</w:t>
      </w:r>
      <w:r w:rsidRPr="006029A7">
        <w:rPr>
          <w:rFonts w:ascii="Times New Roman" w:hAnsi="Times New Roman" w:cs="Times New Roman"/>
          <w:sz w:val="28"/>
          <w:szCs w:val="28"/>
        </w:rPr>
        <w:t xml:space="preserve"> объем</w:t>
      </w:r>
      <w:r w:rsidR="00FD50B2" w:rsidRPr="006029A7">
        <w:rPr>
          <w:rFonts w:ascii="Times New Roman" w:hAnsi="Times New Roman" w:cs="Times New Roman"/>
          <w:sz w:val="28"/>
          <w:szCs w:val="28"/>
        </w:rPr>
        <w:t>а</w:t>
      </w:r>
      <w:r w:rsidRPr="006029A7">
        <w:rPr>
          <w:rFonts w:ascii="Times New Roman" w:hAnsi="Times New Roman" w:cs="Times New Roman"/>
          <w:sz w:val="28"/>
          <w:szCs w:val="28"/>
        </w:rPr>
        <w:t xml:space="preserve"> доходов местного бюджета без учета утвержденного объема безвозмездных поступлений и (или) поступлений налоговых доходов по дополнительным нормативам отчислений от налога на доходы физических лиц</w:t>
      </w:r>
      <w:r w:rsidR="003812FE" w:rsidRPr="006029A7">
        <w:rPr>
          <w:rFonts w:ascii="Times New Roman" w:eastAsia="Calibri" w:hAnsi="Times New Roman" w:cs="Times New Roman"/>
          <w:sz w:val="28"/>
          <w:szCs w:val="28"/>
        </w:rPr>
        <w:t>). Долговая нагрузка, по сравн</w:t>
      </w:r>
      <w:r w:rsidR="007D746A" w:rsidRPr="006029A7">
        <w:rPr>
          <w:rFonts w:ascii="Times New Roman" w:eastAsia="Calibri" w:hAnsi="Times New Roman" w:cs="Times New Roman"/>
          <w:sz w:val="28"/>
          <w:szCs w:val="28"/>
        </w:rPr>
        <w:t>ению с аналогичным периодом 2021</w:t>
      </w:r>
      <w:r w:rsidR="000A61E0" w:rsidRPr="006029A7">
        <w:rPr>
          <w:rFonts w:ascii="Times New Roman" w:eastAsia="Calibri" w:hAnsi="Times New Roman" w:cs="Times New Roman"/>
          <w:sz w:val="28"/>
          <w:szCs w:val="28"/>
        </w:rPr>
        <w:t xml:space="preserve"> года </w:t>
      </w:r>
      <w:r w:rsidR="007D746A" w:rsidRPr="006029A7">
        <w:rPr>
          <w:rFonts w:ascii="Times New Roman" w:eastAsia="Calibri" w:hAnsi="Times New Roman" w:cs="Times New Roman"/>
          <w:sz w:val="28"/>
          <w:szCs w:val="28"/>
        </w:rPr>
        <w:t>снизилась</w:t>
      </w:r>
      <w:r w:rsidR="003812FE" w:rsidRPr="006029A7">
        <w:rPr>
          <w:rFonts w:ascii="Times New Roman" w:eastAsia="Calibri" w:hAnsi="Times New Roman" w:cs="Times New Roman"/>
          <w:sz w:val="28"/>
          <w:szCs w:val="28"/>
        </w:rPr>
        <w:t xml:space="preserve"> на </w:t>
      </w:r>
      <w:r w:rsidR="007D746A" w:rsidRPr="006029A7">
        <w:rPr>
          <w:rFonts w:ascii="Times New Roman" w:eastAsia="Calibri" w:hAnsi="Times New Roman" w:cs="Times New Roman"/>
          <w:sz w:val="28"/>
          <w:szCs w:val="28"/>
        </w:rPr>
        <w:t>5 </w:t>
      </w:r>
      <w:r w:rsidR="00362F1A" w:rsidRPr="006029A7">
        <w:rPr>
          <w:rFonts w:ascii="Times New Roman" w:eastAsia="Calibri" w:hAnsi="Times New Roman" w:cs="Times New Roman"/>
          <w:sz w:val="28"/>
          <w:szCs w:val="28"/>
        </w:rPr>
        <w:t>803</w:t>
      </w:r>
      <w:r w:rsidR="007D746A" w:rsidRPr="006029A7">
        <w:rPr>
          <w:rFonts w:ascii="Times New Roman" w:eastAsia="Calibri" w:hAnsi="Times New Roman" w:cs="Times New Roman"/>
          <w:sz w:val="28"/>
          <w:szCs w:val="28"/>
        </w:rPr>
        <w:t>,1</w:t>
      </w:r>
      <w:r w:rsidR="003812FE" w:rsidRPr="006029A7">
        <w:rPr>
          <w:rFonts w:ascii="Times New Roman" w:eastAsia="Calibri" w:hAnsi="Times New Roman" w:cs="Times New Roman"/>
          <w:sz w:val="28"/>
          <w:szCs w:val="28"/>
        </w:rPr>
        <w:t xml:space="preserve"> тыс. рублей: муниципальный</w:t>
      </w:r>
      <w:r w:rsidR="000A61E0" w:rsidRPr="006029A7">
        <w:rPr>
          <w:rFonts w:ascii="Times New Roman" w:eastAsia="Calibri" w:hAnsi="Times New Roman" w:cs="Times New Roman"/>
          <w:sz w:val="28"/>
          <w:szCs w:val="28"/>
        </w:rPr>
        <w:t xml:space="preserve"> долг составляет на 31.12.202</w:t>
      </w:r>
      <w:r w:rsidR="007D746A" w:rsidRPr="006029A7">
        <w:rPr>
          <w:rFonts w:ascii="Times New Roman" w:eastAsia="Calibri" w:hAnsi="Times New Roman" w:cs="Times New Roman"/>
          <w:sz w:val="28"/>
          <w:szCs w:val="28"/>
        </w:rPr>
        <w:t>2</w:t>
      </w:r>
      <w:r w:rsidR="003812FE" w:rsidRPr="006029A7">
        <w:rPr>
          <w:rFonts w:ascii="Times New Roman" w:eastAsia="Calibri" w:hAnsi="Times New Roman" w:cs="Times New Roman"/>
          <w:sz w:val="28"/>
          <w:szCs w:val="28"/>
        </w:rPr>
        <w:t xml:space="preserve">г. – </w:t>
      </w:r>
      <w:r w:rsidR="00362F1A" w:rsidRPr="006029A7">
        <w:rPr>
          <w:rFonts w:ascii="Times New Roman" w:eastAsia="Calibri" w:hAnsi="Times New Roman" w:cs="Times New Roman"/>
          <w:sz w:val="28"/>
          <w:szCs w:val="28"/>
        </w:rPr>
        <w:t>94 05</w:t>
      </w:r>
      <w:r w:rsidR="007D746A" w:rsidRPr="006029A7">
        <w:rPr>
          <w:rFonts w:ascii="Times New Roman" w:eastAsia="Calibri" w:hAnsi="Times New Roman" w:cs="Times New Roman"/>
          <w:sz w:val="28"/>
          <w:szCs w:val="28"/>
        </w:rPr>
        <w:t>0,8</w:t>
      </w:r>
      <w:r w:rsidR="000A61E0" w:rsidRPr="006029A7">
        <w:rPr>
          <w:rFonts w:ascii="Times New Roman" w:eastAsia="Calibri" w:hAnsi="Times New Roman" w:cs="Times New Roman"/>
          <w:sz w:val="28"/>
          <w:szCs w:val="28"/>
        </w:rPr>
        <w:t xml:space="preserve"> тыс. рублей, на 31.12.202</w:t>
      </w:r>
      <w:r w:rsidR="007D746A" w:rsidRPr="006029A7">
        <w:rPr>
          <w:rFonts w:ascii="Times New Roman" w:eastAsia="Calibri" w:hAnsi="Times New Roman" w:cs="Times New Roman"/>
          <w:sz w:val="28"/>
          <w:szCs w:val="28"/>
        </w:rPr>
        <w:t>1</w:t>
      </w:r>
      <w:r w:rsidR="000A61E0" w:rsidRPr="006029A7">
        <w:rPr>
          <w:rFonts w:ascii="Times New Roman" w:eastAsia="Calibri" w:hAnsi="Times New Roman" w:cs="Times New Roman"/>
          <w:sz w:val="28"/>
          <w:szCs w:val="28"/>
        </w:rPr>
        <w:t xml:space="preserve">г. – </w:t>
      </w:r>
      <w:r w:rsidR="007D746A" w:rsidRPr="006029A7">
        <w:rPr>
          <w:rFonts w:ascii="Times New Roman" w:eastAsia="Calibri" w:hAnsi="Times New Roman" w:cs="Times New Roman"/>
          <w:sz w:val="28"/>
          <w:szCs w:val="28"/>
        </w:rPr>
        <w:t>99 853,9</w:t>
      </w:r>
      <w:r w:rsidR="003812FE" w:rsidRPr="006029A7">
        <w:rPr>
          <w:rFonts w:ascii="Times New Roman" w:eastAsia="Calibri" w:hAnsi="Times New Roman" w:cs="Times New Roman"/>
          <w:sz w:val="28"/>
          <w:szCs w:val="28"/>
        </w:rPr>
        <w:t xml:space="preserve"> тыс. рублей. </w:t>
      </w:r>
    </w:p>
    <w:p w:rsidR="00686347" w:rsidRPr="006029A7" w:rsidRDefault="00686347" w:rsidP="00686347">
      <w:pPr>
        <w:pStyle w:val="ConsPlusNormal"/>
        <w:ind w:firstLine="709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6029A7">
        <w:rPr>
          <w:rFonts w:ascii="Times New Roman" w:hAnsi="Times New Roman" w:cs="Times New Roman"/>
          <w:sz w:val="28"/>
          <w:szCs w:val="28"/>
        </w:rPr>
        <w:t>(тыс.</w:t>
      </w:r>
      <w:r w:rsidR="00FD50B2" w:rsidRPr="006029A7">
        <w:rPr>
          <w:rFonts w:ascii="Times New Roman" w:hAnsi="Times New Roman" w:cs="Times New Roman"/>
          <w:sz w:val="28"/>
          <w:szCs w:val="28"/>
        </w:rPr>
        <w:t xml:space="preserve"> </w:t>
      </w:r>
      <w:r w:rsidRPr="006029A7">
        <w:rPr>
          <w:rFonts w:ascii="Times New Roman" w:hAnsi="Times New Roman" w:cs="Times New Roman"/>
          <w:sz w:val="28"/>
          <w:szCs w:val="28"/>
        </w:rPr>
        <w:t>рублей)</w:t>
      </w:r>
    </w:p>
    <w:p w:rsidR="00362F1A" w:rsidRPr="006029A7" w:rsidRDefault="008E2441" w:rsidP="00550F6F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6029A7">
        <w:rPr>
          <w:rFonts w:ascii="Times New Roman" w:hAnsi="Times New Roman" w:cs="Times New Roman"/>
          <w:sz w:val="28"/>
          <w:szCs w:val="28"/>
        </w:rPr>
        <w:t xml:space="preserve"> </w:t>
      </w:r>
      <w:r w:rsidR="006E5EA2" w:rsidRPr="006029A7">
        <w:rPr>
          <w:rFonts w:ascii="Times New Roman" w:hAnsi="Times New Roman" w:cs="Times New Roman"/>
          <w:sz w:val="28"/>
          <w:szCs w:val="28"/>
        </w:rPr>
        <w:tab/>
      </w:r>
    </w:p>
    <w:tbl>
      <w:tblPr>
        <w:tblStyle w:val="a7"/>
        <w:tblW w:w="9412" w:type="dxa"/>
        <w:jc w:val="center"/>
        <w:tblLayout w:type="fixed"/>
        <w:tblLook w:val="04A0" w:firstRow="1" w:lastRow="0" w:firstColumn="1" w:lastColumn="0" w:noHBand="0" w:noVBand="1"/>
      </w:tblPr>
      <w:tblGrid>
        <w:gridCol w:w="5159"/>
        <w:gridCol w:w="1418"/>
        <w:gridCol w:w="1275"/>
        <w:gridCol w:w="1560"/>
      </w:tblGrid>
      <w:tr w:rsidR="006029A7" w:rsidRPr="006029A7" w:rsidTr="00545560">
        <w:trPr>
          <w:jc w:val="center"/>
        </w:trPr>
        <w:tc>
          <w:tcPr>
            <w:tcW w:w="5159" w:type="dxa"/>
            <w:vAlign w:val="center"/>
          </w:tcPr>
          <w:p w:rsidR="00362F1A" w:rsidRPr="006029A7" w:rsidRDefault="00362F1A" w:rsidP="00F10FB7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029A7">
              <w:rPr>
                <w:rFonts w:ascii="Times New Roman" w:hAnsi="Times New Roman" w:cs="Times New Roman"/>
                <w:b/>
                <w:sz w:val="28"/>
                <w:szCs w:val="28"/>
              </w:rPr>
              <w:t>Муниципальный долг, состав</w:t>
            </w:r>
          </w:p>
        </w:tc>
        <w:tc>
          <w:tcPr>
            <w:tcW w:w="1418" w:type="dxa"/>
            <w:vAlign w:val="center"/>
          </w:tcPr>
          <w:p w:rsidR="00362F1A" w:rsidRPr="006029A7" w:rsidRDefault="00362F1A" w:rsidP="00F10FB7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029A7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2021 год </w:t>
            </w:r>
          </w:p>
        </w:tc>
        <w:tc>
          <w:tcPr>
            <w:tcW w:w="1275" w:type="dxa"/>
            <w:vAlign w:val="center"/>
          </w:tcPr>
          <w:p w:rsidR="00362F1A" w:rsidRPr="006029A7" w:rsidRDefault="00362F1A" w:rsidP="00F10FB7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029A7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2022 год </w:t>
            </w:r>
          </w:p>
        </w:tc>
        <w:tc>
          <w:tcPr>
            <w:tcW w:w="1560" w:type="dxa"/>
            <w:vAlign w:val="center"/>
          </w:tcPr>
          <w:p w:rsidR="00362F1A" w:rsidRPr="006029A7" w:rsidRDefault="00362F1A" w:rsidP="0065068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029A7">
              <w:rPr>
                <w:rFonts w:ascii="Times New Roman" w:hAnsi="Times New Roman" w:cs="Times New Roman"/>
                <w:b/>
                <w:sz w:val="24"/>
                <w:szCs w:val="24"/>
              </w:rPr>
              <w:t>изменения</w:t>
            </w:r>
          </w:p>
        </w:tc>
      </w:tr>
      <w:tr w:rsidR="006029A7" w:rsidRPr="006029A7" w:rsidTr="00545560">
        <w:trPr>
          <w:jc w:val="center"/>
        </w:trPr>
        <w:tc>
          <w:tcPr>
            <w:tcW w:w="5159" w:type="dxa"/>
          </w:tcPr>
          <w:p w:rsidR="00362F1A" w:rsidRPr="006029A7" w:rsidRDefault="00362F1A" w:rsidP="00F10FB7">
            <w:pPr>
              <w:pStyle w:val="ConsPlusNormal"/>
              <w:ind w:firstLine="0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029A7">
              <w:rPr>
                <w:rFonts w:ascii="Times New Roman" w:eastAsia="Calibri" w:hAnsi="Times New Roman" w:cs="Times New Roman"/>
                <w:sz w:val="28"/>
                <w:szCs w:val="28"/>
              </w:rPr>
              <w:t>По кредитам от кредитных организаций:</w:t>
            </w:r>
          </w:p>
        </w:tc>
        <w:tc>
          <w:tcPr>
            <w:tcW w:w="1418" w:type="dxa"/>
            <w:vAlign w:val="center"/>
          </w:tcPr>
          <w:p w:rsidR="00362F1A" w:rsidRPr="006029A7" w:rsidRDefault="00362F1A" w:rsidP="00F10FB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029A7">
              <w:rPr>
                <w:rFonts w:ascii="Times New Roman" w:hAnsi="Times New Roman" w:cs="Times New Roman"/>
                <w:sz w:val="28"/>
                <w:szCs w:val="28"/>
              </w:rPr>
              <w:t>53744,2</w:t>
            </w:r>
          </w:p>
        </w:tc>
        <w:tc>
          <w:tcPr>
            <w:tcW w:w="1275" w:type="dxa"/>
            <w:vAlign w:val="center"/>
          </w:tcPr>
          <w:p w:rsidR="00362F1A" w:rsidRPr="006029A7" w:rsidRDefault="00362F1A" w:rsidP="00F10FB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029A7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560" w:type="dxa"/>
            <w:vAlign w:val="center"/>
          </w:tcPr>
          <w:p w:rsidR="00362F1A" w:rsidRPr="006029A7" w:rsidRDefault="00362F1A" w:rsidP="00F10FB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029A7">
              <w:rPr>
                <w:rFonts w:ascii="Times New Roman" w:hAnsi="Times New Roman" w:cs="Times New Roman"/>
                <w:sz w:val="28"/>
                <w:szCs w:val="28"/>
              </w:rPr>
              <w:t>-53 744,2</w:t>
            </w:r>
          </w:p>
        </w:tc>
      </w:tr>
      <w:tr w:rsidR="006029A7" w:rsidRPr="006029A7" w:rsidTr="00545560">
        <w:trPr>
          <w:jc w:val="center"/>
        </w:trPr>
        <w:tc>
          <w:tcPr>
            <w:tcW w:w="5159" w:type="dxa"/>
          </w:tcPr>
          <w:p w:rsidR="00362F1A" w:rsidRPr="006029A7" w:rsidRDefault="00362F1A" w:rsidP="00F10FB7">
            <w:pPr>
              <w:pStyle w:val="ConsPlusNormal"/>
              <w:ind w:firstLine="0"/>
              <w:jc w:val="both"/>
              <w:rPr>
                <w:rFonts w:ascii="Times New Roman" w:eastAsia="Calibri" w:hAnsi="Times New Roman" w:cs="Times New Roman"/>
                <w:i/>
                <w:sz w:val="28"/>
                <w:szCs w:val="28"/>
              </w:rPr>
            </w:pPr>
            <w:r w:rsidRPr="006029A7">
              <w:rPr>
                <w:rFonts w:ascii="Times New Roman" w:eastAsia="Calibri" w:hAnsi="Times New Roman" w:cs="Times New Roman"/>
                <w:i/>
                <w:sz w:val="28"/>
                <w:szCs w:val="28"/>
              </w:rPr>
              <w:t>в том числе:</w:t>
            </w:r>
          </w:p>
        </w:tc>
        <w:tc>
          <w:tcPr>
            <w:tcW w:w="1418" w:type="dxa"/>
            <w:vAlign w:val="center"/>
          </w:tcPr>
          <w:p w:rsidR="00362F1A" w:rsidRPr="006029A7" w:rsidRDefault="00362F1A" w:rsidP="00F10FB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</w:tc>
        <w:tc>
          <w:tcPr>
            <w:tcW w:w="1275" w:type="dxa"/>
            <w:vAlign w:val="center"/>
          </w:tcPr>
          <w:p w:rsidR="00362F1A" w:rsidRPr="006029A7" w:rsidRDefault="00362F1A" w:rsidP="00F10FB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</w:tc>
        <w:tc>
          <w:tcPr>
            <w:tcW w:w="1560" w:type="dxa"/>
            <w:vAlign w:val="center"/>
          </w:tcPr>
          <w:p w:rsidR="00362F1A" w:rsidRPr="006029A7" w:rsidRDefault="00362F1A" w:rsidP="00F10FB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</w:tc>
      </w:tr>
      <w:tr w:rsidR="006029A7" w:rsidRPr="006029A7" w:rsidTr="00545560">
        <w:trPr>
          <w:jc w:val="center"/>
        </w:trPr>
        <w:tc>
          <w:tcPr>
            <w:tcW w:w="5159" w:type="dxa"/>
          </w:tcPr>
          <w:p w:rsidR="00362F1A" w:rsidRPr="006029A7" w:rsidRDefault="00362F1A" w:rsidP="00F10FB7">
            <w:pPr>
              <w:pStyle w:val="ConsPlusNormal"/>
              <w:ind w:firstLine="0"/>
              <w:jc w:val="both"/>
              <w:rPr>
                <w:rFonts w:ascii="Times New Roman" w:eastAsia="Calibri" w:hAnsi="Times New Roman" w:cs="Times New Roman"/>
                <w:i/>
                <w:sz w:val="28"/>
                <w:szCs w:val="28"/>
              </w:rPr>
            </w:pPr>
            <w:r w:rsidRPr="006029A7">
              <w:rPr>
                <w:rFonts w:ascii="Times New Roman" w:eastAsia="Calibri" w:hAnsi="Times New Roman" w:cs="Times New Roman"/>
                <w:i/>
                <w:sz w:val="28"/>
                <w:szCs w:val="28"/>
              </w:rPr>
              <w:t xml:space="preserve">коммерческий кредит, предоставленный в 2020 году </w:t>
            </w:r>
            <w:r w:rsidRPr="006029A7">
              <w:rPr>
                <w:rFonts w:ascii="Times New Roman" w:hAnsi="Times New Roman" w:cs="Times New Roman"/>
                <w:i/>
                <w:sz w:val="28"/>
                <w:szCs w:val="28"/>
              </w:rPr>
              <w:t>ПАО «Сбербанк России» - муниципальный контракт от 29.05.2020г. № 3 (под 7,0% годовых)</w:t>
            </w:r>
          </w:p>
        </w:tc>
        <w:tc>
          <w:tcPr>
            <w:tcW w:w="1418" w:type="dxa"/>
            <w:vAlign w:val="center"/>
          </w:tcPr>
          <w:p w:rsidR="00362F1A" w:rsidRPr="006029A7" w:rsidRDefault="00362F1A" w:rsidP="00F10FB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6029A7">
              <w:rPr>
                <w:rFonts w:ascii="Times New Roman" w:hAnsi="Times New Roman" w:cs="Times New Roman"/>
                <w:i/>
                <w:sz w:val="28"/>
                <w:szCs w:val="28"/>
              </w:rPr>
              <w:t>23 744,2</w:t>
            </w:r>
          </w:p>
        </w:tc>
        <w:tc>
          <w:tcPr>
            <w:tcW w:w="1275" w:type="dxa"/>
            <w:vAlign w:val="center"/>
          </w:tcPr>
          <w:p w:rsidR="00362F1A" w:rsidRPr="006029A7" w:rsidRDefault="00362F1A" w:rsidP="00F10FB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6029A7">
              <w:rPr>
                <w:rFonts w:ascii="Times New Roman" w:hAnsi="Times New Roman" w:cs="Times New Roman"/>
                <w:i/>
                <w:sz w:val="28"/>
                <w:szCs w:val="28"/>
              </w:rPr>
              <w:t>0</w:t>
            </w:r>
          </w:p>
        </w:tc>
        <w:tc>
          <w:tcPr>
            <w:tcW w:w="1560" w:type="dxa"/>
            <w:vAlign w:val="center"/>
          </w:tcPr>
          <w:p w:rsidR="00362F1A" w:rsidRPr="006029A7" w:rsidRDefault="00362F1A" w:rsidP="00F10FB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6029A7">
              <w:rPr>
                <w:rFonts w:ascii="Times New Roman" w:hAnsi="Times New Roman" w:cs="Times New Roman"/>
                <w:i/>
                <w:sz w:val="28"/>
                <w:szCs w:val="28"/>
              </w:rPr>
              <w:t>-23 744,2</w:t>
            </w:r>
          </w:p>
        </w:tc>
      </w:tr>
      <w:tr w:rsidR="006029A7" w:rsidRPr="006029A7" w:rsidTr="00545560">
        <w:trPr>
          <w:jc w:val="center"/>
        </w:trPr>
        <w:tc>
          <w:tcPr>
            <w:tcW w:w="5159" w:type="dxa"/>
          </w:tcPr>
          <w:p w:rsidR="00362F1A" w:rsidRPr="006029A7" w:rsidRDefault="00362F1A" w:rsidP="00F10FB7">
            <w:pPr>
              <w:pStyle w:val="ConsPlusNormal"/>
              <w:ind w:firstLine="0"/>
              <w:jc w:val="both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6029A7">
              <w:rPr>
                <w:rFonts w:ascii="Times New Roman" w:eastAsia="Calibri" w:hAnsi="Times New Roman" w:cs="Times New Roman"/>
                <w:i/>
                <w:sz w:val="28"/>
                <w:szCs w:val="28"/>
              </w:rPr>
              <w:t xml:space="preserve">коммерческий кредит, предоставленный в 2021 году </w:t>
            </w:r>
            <w:r w:rsidRPr="006029A7">
              <w:rPr>
                <w:rFonts w:ascii="Times New Roman" w:hAnsi="Times New Roman" w:cs="Times New Roman"/>
                <w:i/>
                <w:sz w:val="28"/>
                <w:szCs w:val="28"/>
              </w:rPr>
              <w:t>ПАО «Сбербанк России» - муниципальный контракт от 19.07.2021г. № 67 (под 6,5% годовых)</w:t>
            </w:r>
          </w:p>
        </w:tc>
        <w:tc>
          <w:tcPr>
            <w:tcW w:w="1418" w:type="dxa"/>
            <w:vAlign w:val="center"/>
          </w:tcPr>
          <w:p w:rsidR="00362F1A" w:rsidRPr="006029A7" w:rsidRDefault="00362F1A" w:rsidP="00F10FB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6029A7">
              <w:rPr>
                <w:rFonts w:ascii="Times New Roman" w:hAnsi="Times New Roman" w:cs="Times New Roman"/>
                <w:i/>
                <w:sz w:val="28"/>
                <w:szCs w:val="28"/>
              </w:rPr>
              <w:t>30 000,0</w:t>
            </w:r>
          </w:p>
        </w:tc>
        <w:tc>
          <w:tcPr>
            <w:tcW w:w="1275" w:type="dxa"/>
            <w:vAlign w:val="center"/>
          </w:tcPr>
          <w:p w:rsidR="00362F1A" w:rsidRPr="006029A7" w:rsidRDefault="00362F1A" w:rsidP="00F10FB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6029A7">
              <w:rPr>
                <w:rFonts w:ascii="Times New Roman" w:hAnsi="Times New Roman" w:cs="Times New Roman"/>
                <w:i/>
                <w:sz w:val="28"/>
                <w:szCs w:val="28"/>
              </w:rPr>
              <w:t>0</w:t>
            </w:r>
          </w:p>
        </w:tc>
        <w:tc>
          <w:tcPr>
            <w:tcW w:w="1560" w:type="dxa"/>
            <w:vAlign w:val="center"/>
          </w:tcPr>
          <w:p w:rsidR="00362F1A" w:rsidRPr="006029A7" w:rsidRDefault="00362F1A" w:rsidP="00F10FB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6029A7">
              <w:rPr>
                <w:rFonts w:ascii="Times New Roman" w:hAnsi="Times New Roman" w:cs="Times New Roman"/>
                <w:i/>
                <w:sz w:val="28"/>
                <w:szCs w:val="28"/>
              </w:rPr>
              <w:t>-30 000,0</w:t>
            </w:r>
          </w:p>
        </w:tc>
      </w:tr>
      <w:tr w:rsidR="006029A7" w:rsidRPr="006029A7" w:rsidTr="00545560">
        <w:trPr>
          <w:jc w:val="center"/>
        </w:trPr>
        <w:tc>
          <w:tcPr>
            <w:tcW w:w="5159" w:type="dxa"/>
          </w:tcPr>
          <w:p w:rsidR="00362F1A" w:rsidRPr="006029A7" w:rsidRDefault="00362F1A" w:rsidP="00F10FB7">
            <w:pPr>
              <w:pStyle w:val="ConsPlusNormal"/>
              <w:ind w:firstLine="0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029A7">
              <w:rPr>
                <w:rFonts w:ascii="Times New Roman" w:eastAsia="Calibri" w:hAnsi="Times New Roman" w:cs="Times New Roman"/>
                <w:sz w:val="28"/>
                <w:szCs w:val="28"/>
              </w:rPr>
              <w:t>По бюджетным кредитам:</w:t>
            </w:r>
          </w:p>
        </w:tc>
        <w:tc>
          <w:tcPr>
            <w:tcW w:w="1418" w:type="dxa"/>
            <w:vAlign w:val="center"/>
          </w:tcPr>
          <w:p w:rsidR="00362F1A" w:rsidRPr="006029A7" w:rsidRDefault="00362F1A" w:rsidP="00F10FB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029A7">
              <w:rPr>
                <w:rFonts w:ascii="Times New Roman" w:hAnsi="Times New Roman" w:cs="Times New Roman"/>
                <w:sz w:val="28"/>
                <w:szCs w:val="28"/>
              </w:rPr>
              <w:t>46 109,7</w:t>
            </w:r>
          </w:p>
        </w:tc>
        <w:tc>
          <w:tcPr>
            <w:tcW w:w="1275" w:type="dxa"/>
            <w:vAlign w:val="center"/>
          </w:tcPr>
          <w:p w:rsidR="00362F1A" w:rsidRPr="006029A7" w:rsidRDefault="00362F1A" w:rsidP="00F10FB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029A7">
              <w:rPr>
                <w:rFonts w:ascii="Times New Roman" w:hAnsi="Times New Roman" w:cs="Times New Roman"/>
                <w:sz w:val="28"/>
                <w:szCs w:val="28"/>
              </w:rPr>
              <w:t>94 050,8</w:t>
            </w:r>
          </w:p>
        </w:tc>
        <w:tc>
          <w:tcPr>
            <w:tcW w:w="1560" w:type="dxa"/>
            <w:vAlign w:val="center"/>
          </w:tcPr>
          <w:p w:rsidR="00362F1A" w:rsidRPr="006029A7" w:rsidRDefault="00362F1A" w:rsidP="00F10FB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029A7">
              <w:rPr>
                <w:rFonts w:ascii="Times New Roman" w:hAnsi="Times New Roman" w:cs="Times New Roman"/>
                <w:sz w:val="28"/>
                <w:szCs w:val="28"/>
              </w:rPr>
              <w:t>47 941,1</w:t>
            </w:r>
          </w:p>
        </w:tc>
      </w:tr>
      <w:tr w:rsidR="006029A7" w:rsidRPr="006029A7" w:rsidTr="00545560">
        <w:trPr>
          <w:jc w:val="center"/>
        </w:trPr>
        <w:tc>
          <w:tcPr>
            <w:tcW w:w="5159" w:type="dxa"/>
          </w:tcPr>
          <w:p w:rsidR="00362F1A" w:rsidRPr="006029A7" w:rsidRDefault="00362F1A" w:rsidP="00F10FB7">
            <w:pPr>
              <w:pStyle w:val="ConsPlusNormal"/>
              <w:ind w:firstLine="0"/>
              <w:jc w:val="both"/>
              <w:rPr>
                <w:rFonts w:ascii="Times New Roman" w:eastAsia="Calibri" w:hAnsi="Times New Roman" w:cs="Times New Roman"/>
                <w:i/>
                <w:sz w:val="28"/>
                <w:szCs w:val="28"/>
              </w:rPr>
            </w:pPr>
            <w:r w:rsidRPr="006029A7">
              <w:rPr>
                <w:rFonts w:ascii="Times New Roman" w:eastAsia="Calibri" w:hAnsi="Times New Roman" w:cs="Times New Roman"/>
                <w:i/>
                <w:sz w:val="28"/>
                <w:szCs w:val="28"/>
              </w:rPr>
              <w:t>в том числе:</w:t>
            </w:r>
          </w:p>
        </w:tc>
        <w:tc>
          <w:tcPr>
            <w:tcW w:w="1418" w:type="dxa"/>
            <w:vAlign w:val="center"/>
          </w:tcPr>
          <w:p w:rsidR="00362F1A" w:rsidRPr="006029A7" w:rsidRDefault="00362F1A" w:rsidP="00F10FB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</w:tc>
        <w:tc>
          <w:tcPr>
            <w:tcW w:w="1275" w:type="dxa"/>
            <w:vAlign w:val="center"/>
          </w:tcPr>
          <w:p w:rsidR="00362F1A" w:rsidRPr="006029A7" w:rsidRDefault="00362F1A" w:rsidP="00F10FB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</w:tc>
        <w:tc>
          <w:tcPr>
            <w:tcW w:w="1560" w:type="dxa"/>
            <w:vAlign w:val="center"/>
          </w:tcPr>
          <w:p w:rsidR="00362F1A" w:rsidRPr="006029A7" w:rsidRDefault="00362F1A" w:rsidP="00F10FB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</w:tc>
      </w:tr>
      <w:tr w:rsidR="006029A7" w:rsidRPr="006029A7" w:rsidTr="00545560">
        <w:trPr>
          <w:jc w:val="center"/>
        </w:trPr>
        <w:tc>
          <w:tcPr>
            <w:tcW w:w="5159" w:type="dxa"/>
          </w:tcPr>
          <w:p w:rsidR="00362F1A" w:rsidRPr="006029A7" w:rsidRDefault="00362F1A" w:rsidP="00F10FB7">
            <w:pPr>
              <w:pStyle w:val="ConsPlusNormal"/>
              <w:ind w:firstLine="0"/>
              <w:jc w:val="both"/>
              <w:rPr>
                <w:rFonts w:ascii="Times New Roman" w:eastAsia="Calibri" w:hAnsi="Times New Roman" w:cs="Times New Roman"/>
                <w:i/>
                <w:sz w:val="28"/>
                <w:szCs w:val="28"/>
              </w:rPr>
            </w:pPr>
            <w:r w:rsidRPr="006029A7">
              <w:rPr>
                <w:rFonts w:ascii="Times New Roman" w:eastAsia="Calibri" w:hAnsi="Times New Roman" w:cs="Times New Roman"/>
                <w:i/>
                <w:sz w:val="28"/>
                <w:szCs w:val="28"/>
              </w:rPr>
              <w:t xml:space="preserve">бюджетный кредит, предоставленный из областного бюджета для частичного покрытия дефицита бюджета в объеме 12866,6 тыс. рублей (договор от 17.06.2019г. № ДО-2019-09), процентная ставка – 0,1% </w:t>
            </w:r>
          </w:p>
        </w:tc>
        <w:tc>
          <w:tcPr>
            <w:tcW w:w="1418" w:type="dxa"/>
            <w:vAlign w:val="center"/>
          </w:tcPr>
          <w:p w:rsidR="00362F1A" w:rsidRPr="006029A7" w:rsidRDefault="00362F1A" w:rsidP="00F10FB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6029A7">
              <w:rPr>
                <w:rFonts w:ascii="Times New Roman" w:hAnsi="Times New Roman" w:cs="Times New Roman"/>
                <w:i/>
                <w:sz w:val="28"/>
                <w:szCs w:val="28"/>
              </w:rPr>
              <w:t>9 609,7</w:t>
            </w:r>
          </w:p>
        </w:tc>
        <w:tc>
          <w:tcPr>
            <w:tcW w:w="1275" w:type="dxa"/>
            <w:vAlign w:val="center"/>
          </w:tcPr>
          <w:p w:rsidR="00362F1A" w:rsidRPr="006029A7" w:rsidRDefault="00362F1A" w:rsidP="00F10FB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6029A7">
              <w:rPr>
                <w:rFonts w:ascii="Times New Roman" w:hAnsi="Times New Roman" w:cs="Times New Roman"/>
                <w:i/>
                <w:sz w:val="28"/>
                <w:szCs w:val="28"/>
              </w:rPr>
              <w:t>7 006,6</w:t>
            </w:r>
          </w:p>
        </w:tc>
        <w:tc>
          <w:tcPr>
            <w:tcW w:w="1560" w:type="dxa"/>
            <w:vAlign w:val="center"/>
          </w:tcPr>
          <w:p w:rsidR="00362F1A" w:rsidRPr="006029A7" w:rsidRDefault="00362F1A" w:rsidP="00F10FB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6029A7">
              <w:rPr>
                <w:rFonts w:ascii="Times New Roman" w:hAnsi="Times New Roman" w:cs="Times New Roman"/>
                <w:i/>
                <w:sz w:val="28"/>
                <w:szCs w:val="28"/>
              </w:rPr>
              <w:t>-2 603,1</w:t>
            </w:r>
          </w:p>
        </w:tc>
      </w:tr>
      <w:tr w:rsidR="006029A7" w:rsidRPr="006029A7" w:rsidTr="00545560">
        <w:trPr>
          <w:jc w:val="center"/>
        </w:trPr>
        <w:tc>
          <w:tcPr>
            <w:tcW w:w="5159" w:type="dxa"/>
          </w:tcPr>
          <w:p w:rsidR="00362F1A" w:rsidRPr="006029A7" w:rsidRDefault="00362F1A" w:rsidP="00F10FB7">
            <w:pPr>
              <w:pStyle w:val="ConsPlusNormal"/>
              <w:ind w:firstLine="0"/>
              <w:jc w:val="both"/>
              <w:rPr>
                <w:rFonts w:ascii="Times New Roman" w:eastAsia="Calibri" w:hAnsi="Times New Roman" w:cs="Times New Roman"/>
                <w:i/>
                <w:sz w:val="28"/>
                <w:szCs w:val="28"/>
              </w:rPr>
            </w:pPr>
            <w:r w:rsidRPr="006029A7">
              <w:rPr>
                <w:rFonts w:ascii="Times New Roman" w:eastAsia="Calibri" w:hAnsi="Times New Roman" w:cs="Times New Roman"/>
                <w:i/>
                <w:sz w:val="28"/>
                <w:szCs w:val="28"/>
              </w:rPr>
              <w:t>бюджетный кредит, предоставленный из областного бюджета для частичного покрытия дефицита бюджета в объеме 30000 тыс. рублей (договор от 14.11.2019г. № Д-2019-13), процентная ставка – 0,1%</w:t>
            </w:r>
          </w:p>
        </w:tc>
        <w:tc>
          <w:tcPr>
            <w:tcW w:w="1418" w:type="dxa"/>
            <w:vAlign w:val="center"/>
          </w:tcPr>
          <w:p w:rsidR="00362F1A" w:rsidRPr="006029A7" w:rsidRDefault="00362F1A" w:rsidP="00F10FB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6029A7">
              <w:rPr>
                <w:rFonts w:ascii="Times New Roman" w:hAnsi="Times New Roman" w:cs="Times New Roman"/>
                <w:i/>
                <w:sz w:val="28"/>
                <w:szCs w:val="28"/>
              </w:rPr>
              <w:t>27 000,0</w:t>
            </w:r>
          </w:p>
        </w:tc>
        <w:tc>
          <w:tcPr>
            <w:tcW w:w="1275" w:type="dxa"/>
            <w:vAlign w:val="center"/>
          </w:tcPr>
          <w:p w:rsidR="00362F1A" w:rsidRPr="006029A7" w:rsidRDefault="00362F1A" w:rsidP="00F10FB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6029A7">
              <w:rPr>
                <w:rFonts w:ascii="Times New Roman" w:hAnsi="Times New Roman" w:cs="Times New Roman"/>
                <w:i/>
                <w:sz w:val="28"/>
                <w:szCs w:val="28"/>
              </w:rPr>
              <w:t>27 000,0</w:t>
            </w:r>
          </w:p>
        </w:tc>
        <w:tc>
          <w:tcPr>
            <w:tcW w:w="1560" w:type="dxa"/>
            <w:vAlign w:val="center"/>
          </w:tcPr>
          <w:p w:rsidR="00362F1A" w:rsidRPr="006029A7" w:rsidRDefault="00362F1A" w:rsidP="00F10FB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6029A7">
              <w:rPr>
                <w:rFonts w:ascii="Times New Roman" w:hAnsi="Times New Roman" w:cs="Times New Roman"/>
                <w:i/>
                <w:sz w:val="28"/>
                <w:szCs w:val="28"/>
              </w:rPr>
              <w:t>0</w:t>
            </w:r>
          </w:p>
        </w:tc>
      </w:tr>
      <w:tr w:rsidR="006029A7" w:rsidRPr="006029A7" w:rsidTr="00545560">
        <w:trPr>
          <w:jc w:val="center"/>
        </w:trPr>
        <w:tc>
          <w:tcPr>
            <w:tcW w:w="5159" w:type="dxa"/>
          </w:tcPr>
          <w:p w:rsidR="00362F1A" w:rsidRPr="006029A7" w:rsidRDefault="00362F1A" w:rsidP="00F10FB7">
            <w:pPr>
              <w:pStyle w:val="ConsPlusNormal"/>
              <w:ind w:firstLine="0"/>
              <w:jc w:val="both"/>
              <w:rPr>
                <w:rFonts w:ascii="Times New Roman" w:eastAsia="Calibri" w:hAnsi="Times New Roman" w:cs="Times New Roman"/>
                <w:i/>
                <w:sz w:val="28"/>
                <w:szCs w:val="28"/>
              </w:rPr>
            </w:pPr>
            <w:r w:rsidRPr="006029A7">
              <w:rPr>
                <w:rFonts w:ascii="Times New Roman" w:eastAsia="Calibri" w:hAnsi="Times New Roman" w:cs="Times New Roman"/>
                <w:i/>
                <w:sz w:val="28"/>
                <w:szCs w:val="28"/>
              </w:rPr>
              <w:t>бюджетный кредит, предоставленный из областного бюджета для частичного покрытия дефицита бюджета в объеме 9500,0 тыс. рублей (договор от 20.12.2021г. № Д-2021-01), процентная ставка – 0,1%</w:t>
            </w:r>
          </w:p>
        </w:tc>
        <w:tc>
          <w:tcPr>
            <w:tcW w:w="1418" w:type="dxa"/>
            <w:vAlign w:val="center"/>
          </w:tcPr>
          <w:p w:rsidR="00362F1A" w:rsidRPr="006029A7" w:rsidRDefault="00362F1A" w:rsidP="00F10FB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6029A7">
              <w:rPr>
                <w:rFonts w:ascii="Times New Roman" w:hAnsi="Times New Roman" w:cs="Times New Roman"/>
                <w:i/>
                <w:sz w:val="28"/>
                <w:szCs w:val="28"/>
              </w:rPr>
              <w:t>9 500,0</w:t>
            </w:r>
          </w:p>
        </w:tc>
        <w:tc>
          <w:tcPr>
            <w:tcW w:w="1275" w:type="dxa"/>
            <w:vAlign w:val="center"/>
          </w:tcPr>
          <w:p w:rsidR="00362F1A" w:rsidRPr="006029A7" w:rsidRDefault="00362F1A" w:rsidP="00F10FB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6029A7">
              <w:rPr>
                <w:rFonts w:ascii="Times New Roman" w:hAnsi="Times New Roman" w:cs="Times New Roman"/>
                <w:i/>
                <w:sz w:val="28"/>
                <w:szCs w:val="28"/>
              </w:rPr>
              <w:t>6 300,0</w:t>
            </w:r>
          </w:p>
        </w:tc>
        <w:tc>
          <w:tcPr>
            <w:tcW w:w="1560" w:type="dxa"/>
            <w:vAlign w:val="center"/>
          </w:tcPr>
          <w:p w:rsidR="00362F1A" w:rsidRPr="006029A7" w:rsidRDefault="00362F1A" w:rsidP="00F10FB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6029A7">
              <w:rPr>
                <w:rFonts w:ascii="Times New Roman" w:hAnsi="Times New Roman" w:cs="Times New Roman"/>
                <w:i/>
                <w:sz w:val="28"/>
                <w:szCs w:val="28"/>
              </w:rPr>
              <w:t>-3 200,0</w:t>
            </w:r>
          </w:p>
        </w:tc>
      </w:tr>
      <w:tr w:rsidR="006029A7" w:rsidRPr="006029A7" w:rsidTr="00545560">
        <w:trPr>
          <w:jc w:val="center"/>
        </w:trPr>
        <w:tc>
          <w:tcPr>
            <w:tcW w:w="5159" w:type="dxa"/>
          </w:tcPr>
          <w:p w:rsidR="00362F1A" w:rsidRPr="006029A7" w:rsidRDefault="00362F1A" w:rsidP="00F10FB7">
            <w:pPr>
              <w:pStyle w:val="ConsPlusNormal"/>
              <w:ind w:firstLine="0"/>
              <w:jc w:val="both"/>
              <w:rPr>
                <w:rFonts w:ascii="Times New Roman" w:eastAsia="Calibri" w:hAnsi="Times New Roman" w:cs="Times New Roman"/>
                <w:i/>
                <w:sz w:val="28"/>
                <w:szCs w:val="28"/>
              </w:rPr>
            </w:pPr>
            <w:r w:rsidRPr="006029A7">
              <w:rPr>
                <w:rFonts w:ascii="Times New Roman" w:eastAsia="Calibri" w:hAnsi="Times New Roman" w:cs="Times New Roman"/>
                <w:i/>
                <w:sz w:val="28"/>
                <w:szCs w:val="28"/>
              </w:rPr>
              <w:t xml:space="preserve">бюджетный кредит, предоставленный министерством финансов Кемеровской области-Кузбасса, за счет бюджетного кредита, предоставленного из </w:t>
            </w:r>
            <w:r w:rsidRPr="006029A7">
              <w:rPr>
                <w:rFonts w:ascii="Times New Roman" w:eastAsia="Calibri" w:hAnsi="Times New Roman" w:cs="Times New Roman"/>
                <w:i/>
                <w:sz w:val="28"/>
                <w:szCs w:val="28"/>
              </w:rPr>
              <w:lastRenderedPageBreak/>
              <w:t>федерального бюджета, на возмещение средств бюджета муниципального образования, фактически направленных в период с 01 марта 2022г. до даты представления кредита на погашение долговых обязательств по рыночным заимствованиям в объеме 53 744,17 тыс. рублей (договор от 12 июля 2022г. № ДО-2022-01), процентная ставка – 0,1%</w:t>
            </w:r>
          </w:p>
        </w:tc>
        <w:tc>
          <w:tcPr>
            <w:tcW w:w="1418" w:type="dxa"/>
            <w:vAlign w:val="center"/>
          </w:tcPr>
          <w:p w:rsidR="00362F1A" w:rsidRPr="006029A7" w:rsidRDefault="00362F1A" w:rsidP="00F10FB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6029A7">
              <w:rPr>
                <w:rFonts w:ascii="Times New Roman" w:hAnsi="Times New Roman" w:cs="Times New Roman"/>
                <w:i/>
                <w:sz w:val="28"/>
                <w:szCs w:val="28"/>
              </w:rPr>
              <w:lastRenderedPageBreak/>
              <w:t>0</w:t>
            </w:r>
          </w:p>
        </w:tc>
        <w:tc>
          <w:tcPr>
            <w:tcW w:w="1275" w:type="dxa"/>
            <w:vAlign w:val="center"/>
          </w:tcPr>
          <w:p w:rsidR="00362F1A" w:rsidRPr="006029A7" w:rsidRDefault="00362F1A" w:rsidP="00F10FB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6029A7">
              <w:rPr>
                <w:rFonts w:ascii="Times New Roman" w:hAnsi="Times New Roman" w:cs="Times New Roman"/>
                <w:i/>
                <w:sz w:val="28"/>
                <w:szCs w:val="28"/>
              </w:rPr>
              <w:t>53 744,2</w:t>
            </w:r>
          </w:p>
        </w:tc>
        <w:tc>
          <w:tcPr>
            <w:tcW w:w="1560" w:type="dxa"/>
            <w:vAlign w:val="center"/>
          </w:tcPr>
          <w:p w:rsidR="00362F1A" w:rsidRPr="006029A7" w:rsidRDefault="00362F1A" w:rsidP="00F10FB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6029A7">
              <w:rPr>
                <w:rFonts w:ascii="Times New Roman" w:hAnsi="Times New Roman" w:cs="Times New Roman"/>
                <w:i/>
                <w:sz w:val="28"/>
                <w:szCs w:val="28"/>
              </w:rPr>
              <w:t>53 744,2</w:t>
            </w:r>
          </w:p>
        </w:tc>
      </w:tr>
      <w:tr w:rsidR="00362F1A" w:rsidRPr="006029A7" w:rsidTr="00545560">
        <w:trPr>
          <w:jc w:val="center"/>
        </w:trPr>
        <w:tc>
          <w:tcPr>
            <w:tcW w:w="5159" w:type="dxa"/>
          </w:tcPr>
          <w:p w:rsidR="00362F1A" w:rsidRPr="006029A7" w:rsidRDefault="00362F1A" w:rsidP="00F10FB7">
            <w:pPr>
              <w:pStyle w:val="ConsPlusNormal"/>
              <w:ind w:firstLine="0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029A7">
              <w:rPr>
                <w:rFonts w:ascii="Times New Roman" w:eastAsia="Calibri" w:hAnsi="Times New Roman" w:cs="Times New Roman"/>
                <w:sz w:val="28"/>
                <w:szCs w:val="28"/>
              </w:rPr>
              <w:t>Итого: муниципальный долг</w:t>
            </w:r>
          </w:p>
        </w:tc>
        <w:tc>
          <w:tcPr>
            <w:tcW w:w="1418" w:type="dxa"/>
          </w:tcPr>
          <w:p w:rsidR="00362F1A" w:rsidRPr="006029A7" w:rsidRDefault="00362F1A" w:rsidP="00F10FB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029A7">
              <w:rPr>
                <w:rFonts w:ascii="Times New Roman" w:hAnsi="Times New Roman" w:cs="Times New Roman"/>
                <w:sz w:val="28"/>
                <w:szCs w:val="28"/>
              </w:rPr>
              <w:t>99 853,9</w:t>
            </w:r>
          </w:p>
        </w:tc>
        <w:tc>
          <w:tcPr>
            <w:tcW w:w="1275" w:type="dxa"/>
          </w:tcPr>
          <w:p w:rsidR="00362F1A" w:rsidRPr="006029A7" w:rsidRDefault="00362F1A" w:rsidP="00F10FB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029A7">
              <w:rPr>
                <w:rFonts w:ascii="Times New Roman" w:hAnsi="Times New Roman" w:cs="Times New Roman"/>
                <w:sz w:val="28"/>
                <w:szCs w:val="28"/>
              </w:rPr>
              <w:t>94 050,8</w:t>
            </w:r>
          </w:p>
        </w:tc>
        <w:tc>
          <w:tcPr>
            <w:tcW w:w="1560" w:type="dxa"/>
          </w:tcPr>
          <w:p w:rsidR="00362F1A" w:rsidRPr="006029A7" w:rsidRDefault="00362F1A" w:rsidP="00F10FB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029A7">
              <w:rPr>
                <w:rFonts w:ascii="Times New Roman" w:hAnsi="Times New Roman" w:cs="Times New Roman"/>
                <w:sz w:val="28"/>
                <w:szCs w:val="28"/>
              </w:rPr>
              <w:t>- 5 803,1</w:t>
            </w:r>
          </w:p>
        </w:tc>
      </w:tr>
    </w:tbl>
    <w:p w:rsidR="00362F1A" w:rsidRPr="006029A7" w:rsidRDefault="00362F1A" w:rsidP="00550F6F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650681" w:rsidRPr="006029A7" w:rsidRDefault="006E5EA2" w:rsidP="00362F1A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029A7">
        <w:rPr>
          <w:rFonts w:ascii="Times New Roman" w:hAnsi="Times New Roman" w:cs="Times New Roman"/>
          <w:sz w:val="28"/>
          <w:szCs w:val="28"/>
        </w:rPr>
        <w:t>Снижение муниципального долга произошло за счет</w:t>
      </w:r>
      <w:r w:rsidR="00650681" w:rsidRPr="006029A7">
        <w:rPr>
          <w:rFonts w:ascii="Times New Roman" w:hAnsi="Times New Roman" w:cs="Times New Roman"/>
          <w:sz w:val="28"/>
          <w:szCs w:val="28"/>
        </w:rPr>
        <w:t xml:space="preserve"> гашения:</w:t>
      </w:r>
    </w:p>
    <w:p w:rsidR="00650681" w:rsidRPr="006029A7" w:rsidRDefault="00650681" w:rsidP="00362F1A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029A7">
        <w:rPr>
          <w:rFonts w:ascii="Times New Roman" w:hAnsi="Times New Roman" w:cs="Times New Roman"/>
          <w:sz w:val="28"/>
          <w:szCs w:val="28"/>
        </w:rPr>
        <w:t xml:space="preserve">- </w:t>
      </w:r>
      <w:r w:rsidR="006E5EA2" w:rsidRPr="006029A7">
        <w:rPr>
          <w:rFonts w:ascii="Times New Roman" w:hAnsi="Times New Roman" w:cs="Times New Roman"/>
          <w:sz w:val="28"/>
          <w:szCs w:val="28"/>
        </w:rPr>
        <w:t>в полном объеме коммерческих заимствований за счет предоставления бюджетного кредита</w:t>
      </w:r>
      <w:r w:rsidRPr="006029A7">
        <w:rPr>
          <w:rFonts w:ascii="Times New Roman" w:hAnsi="Times New Roman" w:cs="Times New Roman"/>
          <w:sz w:val="28"/>
          <w:szCs w:val="28"/>
        </w:rPr>
        <w:t>;</w:t>
      </w:r>
    </w:p>
    <w:p w:rsidR="008E2441" w:rsidRPr="006029A7" w:rsidRDefault="00650681" w:rsidP="00362F1A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029A7">
        <w:rPr>
          <w:rFonts w:ascii="Times New Roman" w:hAnsi="Times New Roman" w:cs="Times New Roman"/>
          <w:sz w:val="28"/>
          <w:szCs w:val="28"/>
        </w:rPr>
        <w:t>- части бюджетных кредитов в соответствии с планами – графиками погашения задолженности по бюджетным заимствованиям</w:t>
      </w:r>
      <w:r w:rsidR="006E5EA2" w:rsidRPr="006029A7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6A7CC6" w:rsidRPr="006029A7" w:rsidRDefault="006A7CC6" w:rsidP="006A7CC6">
      <w:pPr>
        <w:pStyle w:val="ConsPlusNormal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029A7">
        <w:rPr>
          <w:rFonts w:ascii="Times New Roman" w:eastAsia="Calibri" w:hAnsi="Times New Roman" w:cs="Times New Roman"/>
          <w:sz w:val="28"/>
          <w:szCs w:val="28"/>
        </w:rPr>
        <w:t xml:space="preserve">Для поддержания умеренной долговой нагрузки, на основании Закона Кемеровской области – Кузбасса от 15 декабря 2021 г.  № 133–ОЗ «Об областном бюджете на 2022 год и на плановый период 2023 и 2024 годов», </w:t>
      </w:r>
      <w:r w:rsidR="00DD06CF" w:rsidRPr="006029A7">
        <w:rPr>
          <w:rFonts w:ascii="Times New Roman" w:eastAsia="Calibri" w:hAnsi="Times New Roman" w:cs="Times New Roman"/>
          <w:sz w:val="28"/>
          <w:szCs w:val="28"/>
        </w:rPr>
        <w:t>реструктуризирована задолженность</w:t>
      </w:r>
      <w:r w:rsidRPr="006029A7">
        <w:rPr>
          <w:rFonts w:ascii="Times New Roman" w:eastAsia="Calibri" w:hAnsi="Times New Roman" w:cs="Times New Roman"/>
          <w:sz w:val="28"/>
          <w:szCs w:val="28"/>
        </w:rPr>
        <w:t xml:space="preserve"> муниципального образования «Анжеро-Судженский городской округ» перед областным бюджетом по бюджетному кредиту на частичное покрытие дефицита бюджета</w:t>
      </w:r>
      <w:r w:rsidR="00E0730C">
        <w:rPr>
          <w:rFonts w:ascii="Times New Roman" w:eastAsia="Calibri" w:hAnsi="Times New Roman" w:cs="Times New Roman"/>
          <w:sz w:val="28"/>
          <w:szCs w:val="28"/>
        </w:rPr>
        <w:t>.</w:t>
      </w:r>
      <w:r w:rsidRPr="006029A7">
        <w:rPr>
          <w:rFonts w:ascii="Times New Roman" w:eastAsia="Calibri" w:hAnsi="Times New Roman" w:cs="Times New Roman"/>
          <w:sz w:val="28"/>
          <w:szCs w:val="28"/>
        </w:rPr>
        <w:t xml:space="preserve"> Задолженность по данному бюджетному кредиту по состоянию на 01.06.2022 г. составляла 7,0 млн. рублей, первоначальный срок погашения бюджетного кредита - 10.06.2022года.  По итогам реструктуризации начисление процентов за пользование бюджетным кредитом с 1.06.2022г. прекращ</w:t>
      </w:r>
      <w:r w:rsidR="00D843D1" w:rsidRPr="006029A7">
        <w:rPr>
          <w:rFonts w:ascii="Times New Roman" w:eastAsia="Calibri" w:hAnsi="Times New Roman" w:cs="Times New Roman"/>
          <w:sz w:val="28"/>
          <w:szCs w:val="28"/>
        </w:rPr>
        <w:t>ены</w:t>
      </w:r>
      <w:r w:rsidRPr="006029A7">
        <w:rPr>
          <w:rFonts w:ascii="Times New Roman" w:eastAsia="Calibri" w:hAnsi="Times New Roman" w:cs="Times New Roman"/>
          <w:sz w:val="28"/>
          <w:szCs w:val="28"/>
        </w:rPr>
        <w:t xml:space="preserve"> до 01.07.2023г., реструктуризированная задолженность подлежит гашению в период с 01.07.2023г. по 31.12.2029г. в следующем порядке: в 2023-2027 годах в размере 5% от суммы задолженности ежегодно, в 2028-2029 годах ежегодно равными долями от остатка суммы задолженности в соответствии с графиком. Экономия бюджетных</w:t>
      </w:r>
      <w:r w:rsidR="00650681" w:rsidRPr="006029A7">
        <w:rPr>
          <w:rFonts w:ascii="Times New Roman" w:eastAsia="Calibri" w:hAnsi="Times New Roman" w:cs="Times New Roman"/>
          <w:sz w:val="28"/>
          <w:szCs w:val="28"/>
        </w:rPr>
        <w:t xml:space="preserve"> средств от реструктуризации </w:t>
      </w:r>
      <w:r w:rsidRPr="006029A7">
        <w:rPr>
          <w:rFonts w:ascii="Times New Roman" w:eastAsia="Calibri" w:hAnsi="Times New Roman" w:cs="Times New Roman"/>
          <w:sz w:val="28"/>
          <w:szCs w:val="28"/>
        </w:rPr>
        <w:t>на 2022 год составила 7,0 млн. рублей.</w:t>
      </w:r>
    </w:p>
    <w:p w:rsidR="006E5EA2" w:rsidRPr="006029A7" w:rsidRDefault="006E5EA2" w:rsidP="006E5EA2">
      <w:pPr>
        <w:pStyle w:val="ConsPlusNormal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029A7">
        <w:rPr>
          <w:rFonts w:ascii="Times New Roman" w:eastAsia="Calibri" w:hAnsi="Times New Roman" w:cs="Times New Roman"/>
          <w:sz w:val="28"/>
          <w:szCs w:val="28"/>
        </w:rPr>
        <w:t>Уровень муниципального долга находится на постоянном контроле.  В соответствии с постановлением Правительства Кемеровской области - Кузбасса от 27.11.2020 N 697 "Об утверждении Порядка оценки долговой устойчивости муниципальных образований Кемеровской области - Кузбасса" проведен расчет долговой устойчивости муниципального образования "Анжеро-Судженский городской округ" по методике, установленной постановлением правительства по показателям на 01.08.2022г. и за 2021год, в соответствии с которым установлена средняя долговая устойчивость муниципального образования "Анжеро-Судженский городской округ"</w:t>
      </w:r>
      <w:r w:rsidR="00650681" w:rsidRPr="006029A7">
        <w:rPr>
          <w:rFonts w:ascii="Times New Roman" w:eastAsia="Calibri" w:hAnsi="Times New Roman" w:cs="Times New Roman"/>
          <w:sz w:val="28"/>
          <w:szCs w:val="28"/>
        </w:rPr>
        <w:t xml:space="preserve"> (приказ Министерства финансов Кузбасса от 23.09.2021 № 82 «Об утверждении Перечня муниципальных образований Кемеровской области – Кузбасса, отнесенных к группам долговой устойчивости в 2022 году»)</w:t>
      </w:r>
      <w:r w:rsidRPr="006029A7">
        <w:rPr>
          <w:rFonts w:ascii="Times New Roman" w:eastAsia="Calibri" w:hAnsi="Times New Roman" w:cs="Times New Roman"/>
          <w:sz w:val="28"/>
          <w:szCs w:val="28"/>
        </w:rPr>
        <w:t xml:space="preserve">. </w:t>
      </w:r>
    </w:p>
    <w:p w:rsidR="006E5EA2" w:rsidRPr="006029A7" w:rsidRDefault="006E5EA2" w:rsidP="006E5EA2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029A7">
        <w:rPr>
          <w:rFonts w:ascii="Times New Roman" w:hAnsi="Times New Roman" w:cs="Times New Roman"/>
          <w:sz w:val="28"/>
          <w:szCs w:val="28"/>
        </w:rPr>
        <w:t xml:space="preserve">Управление муниципальным долгом Анжеро-Судженского городского округа является одним из важнейших компонентов управления </w:t>
      </w:r>
      <w:r w:rsidRPr="006029A7">
        <w:rPr>
          <w:rFonts w:ascii="Times New Roman" w:hAnsi="Times New Roman" w:cs="Times New Roman"/>
          <w:sz w:val="28"/>
          <w:szCs w:val="28"/>
        </w:rPr>
        <w:lastRenderedPageBreak/>
        <w:t xml:space="preserve">муниципальными финансами. Качественное, эффективное управление долгом означает не только отсутствие просроченных долговых обязательств, но и создание прозрачной системы управления с использованием четких процедур и механизмов, публичного раскрытия информации о долговой политике муниципального образования. </w:t>
      </w:r>
      <w:r w:rsidR="00D70BBD" w:rsidRPr="006029A7">
        <w:rPr>
          <w:rFonts w:ascii="Times New Roman" w:hAnsi="Times New Roman" w:cs="Times New Roman"/>
          <w:sz w:val="28"/>
          <w:szCs w:val="28"/>
        </w:rPr>
        <w:t xml:space="preserve">Это </w:t>
      </w:r>
      <w:r w:rsidRPr="006029A7">
        <w:rPr>
          <w:rFonts w:ascii="Times New Roman" w:hAnsi="Times New Roman" w:cs="Times New Roman"/>
          <w:sz w:val="28"/>
          <w:szCs w:val="28"/>
        </w:rPr>
        <w:t>процесс разработки и практической реализации стратегии управления муниципальными заимствованиями в целях поддержания объема долга на экономически безопасном уровне, минимизации стоимости его обслуживания и равномерного распределения во времени, связанных с долгом, платежей.</w:t>
      </w:r>
    </w:p>
    <w:p w:rsidR="00686347" w:rsidRPr="006029A7" w:rsidRDefault="00686347" w:rsidP="00686347">
      <w:pPr>
        <w:pStyle w:val="ConsPlusNormal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029A7">
        <w:rPr>
          <w:rFonts w:ascii="Times New Roman" w:eastAsia="Calibri" w:hAnsi="Times New Roman" w:cs="Times New Roman"/>
          <w:sz w:val="28"/>
          <w:szCs w:val="28"/>
        </w:rPr>
        <w:t>Доля расходов на обслуживание муниципального долга составила на 31.12.202</w:t>
      </w:r>
      <w:r w:rsidR="00D70BBD" w:rsidRPr="006029A7">
        <w:rPr>
          <w:rFonts w:ascii="Times New Roman" w:eastAsia="Calibri" w:hAnsi="Times New Roman" w:cs="Times New Roman"/>
          <w:sz w:val="28"/>
          <w:szCs w:val="28"/>
        </w:rPr>
        <w:t>2</w:t>
      </w:r>
      <w:r w:rsidRPr="006029A7">
        <w:rPr>
          <w:rFonts w:ascii="Times New Roman" w:eastAsia="Calibri" w:hAnsi="Times New Roman" w:cs="Times New Roman"/>
          <w:sz w:val="28"/>
          <w:szCs w:val="28"/>
        </w:rPr>
        <w:t>г.  - 0,</w:t>
      </w:r>
      <w:r w:rsidR="00AE7B7C" w:rsidRPr="006029A7">
        <w:rPr>
          <w:rFonts w:ascii="Times New Roman" w:eastAsia="Calibri" w:hAnsi="Times New Roman" w:cs="Times New Roman"/>
          <w:sz w:val="28"/>
          <w:szCs w:val="28"/>
        </w:rPr>
        <w:t>06</w:t>
      </w:r>
      <w:r w:rsidRPr="006029A7">
        <w:rPr>
          <w:rFonts w:ascii="Times New Roman" w:eastAsia="Calibri" w:hAnsi="Times New Roman" w:cs="Times New Roman"/>
          <w:sz w:val="28"/>
          <w:szCs w:val="28"/>
        </w:rPr>
        <w:t xml:space="preserve">%, что </w:t>
      </w:r>
      <w:r w:rsidR="00AE7B7C" w:rsidRPr="006029A7">
        <w:rPr>
          <w:rFonts w:ascii="Times New Roman" w:eastAsia="Calibri" w:hAnsi="Times New Roman" w:cs="Times New Roman"/>
          <w:sz w:val="28"/>
          <w:szCs w:val="28"/>
        </w:rPr>
        <w:t>на 0,04</w:t>
      </w:r>
      <w:r w:rsidRPr="006029A7">
        <w:rPr>
          <w:rFonts w:ascii="Times New Roman" w:eastAsia="Calibri" w:hAnsi="Times New Roman" w:cs="Times New Roman"/>
          <w:sz w:val="28"/>
          <w:szCs w:val="28"/>
        </w:rPr>
        <w:t xml:space="preserve">% </w:t>
      </w:r>
      <w:r w:rsidR="00AE7B7C" w:rsidRPr="006029A7">
        <w:rPr>
          <w:rFonts w:ascii="Times New Roman" w:eastAsia="Calibri" w:hAnsi="Times New Roman" w:cs="Times New Roman"/>
          <w:sz w:val="28"/>
          <w:szCs w:val="28"/>
        </w:rPr>
        <w:t>мень</w:t>
      </w:r>
      <w:r w:rsidR="00D70BBD" w:rsidRPr="006029A7">
        <w:rPr>
          <w:rFonts w:ascii="Times New Roman" w:eastAsia="Calibri" w:hAnsi="Times New Roman" w:cs="Times New Roman"/>
          <w:sz w:val="28"/>
          <w:szCs w:val="28"/>
        </w:rPr>
        <w:t>ше, чем на 31.12.2021г. (0,10</w:t>
      </w:r>
      <w:r w:rsidRPr="006029A7">
        <w:rPr>
          <w:rFonts w:ascii="Times New Roman" w:eastAsia="Calibri" w:hAnsi="Times New Roman" w:cs="Times New Roman"/>
          <w:sz w:val="28"/>
          <w:szCs w:val="28"/>
        </w:rPr>
        <w:t xml:space="preserve">%). </w:t>
      </w:r>
    </w:p>
    <w:p w:rsidR="00AE7B7C" w:rsidRPr="006029A7" w:rsidRDefault="00AE7B7C" w:rsidP="00AE7B7C">
      <w:pPr>
        <w:shd w:val="clear" w:color="auto" w:fill="FFFFFF"/>
        <w:ind w:firstLine="54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029A7">
        <w:rPr>
          <w:rFonts w:ascii="Times New Roman" w:eastAsia="Calibri" w:hAnsi="Times New Roman" w:cs="Times New Roman"/>
          <w:sz w:val="28"/>
          <w:szCs w:val="28"/>
        </w:rPr>
        <w:t xml:space="preserve">Снижение показателя произошло за счет снижения муниципального долга на 5803,1 тыс. рублей или на 6,2% и соответствующего снижения объема средств, направляемых на обслуживание муниципального долга по сравнению с аналогичным периодом на 350,3 тыс. рублей (на 31.12.2022г. – 2 417,2тыс. рублей, на 31.12.2021г. – 2 767,5 тыс. рублей) за счет полного гашения коммерческих заимствований. </w:t>
      </w:r>
    </w:p>
    <w:p w:rsidR="00D70BBD" w:rsidRPr="006029A7" w:rsidRDefault="004A5860" w:rsidP="004A5860">
      <w:pPr>
        <w:shd w:val="clear" w:color="auto" w:fill="FFFFFF"/>
        <w:spacing w:after="0" w:line="240" w:lineRule="auto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6029A7">
        <w:rPr>
          <w:rFonts w:ascii="Times New Roman" w:hAnsi="Times New Roman" w:cs="Times New Roman"/>
          <w:sz w:val="28"/>
          <w:szCs w:val="28"/>
        </w:rPr>
        <w:t>В рамках снижения муниципального долга запланированы мероприятия:</w:t>
      </w:r>
    </w:p>
    <w:p w:rsidR="004A5860" w:rsidRPr="006029A7" w:rsidRDefault="004A5860" w:rsidP="004A5860">
      <w:pPr>
        <w:shd w:val="clear" w:color="auto" w:fill="FFFFFF"/>
        <w:spacing w:after="0" w:line="240" w:lineRule="auto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6029A7">
        <w:rPr>
          <w:rFonts w:ascii="Times New Roman" w:hAnsi="Times New Roman" w:cs="Times New Roman"/>
          <w:sz w:val="28"/>
          <w:szCs w:val="28"/>
        </w:rPr>
        <w:t>-</w:t>
      </w:r>
      <w:r w:rsidR="00D70BBD" w:rsidRPr="006029A7">
        <w:rPr>
          <w:rFonts w:ascii="Times New Roman" w:hAnsi="Times New Roman" w:cs="Times New Roman"/>
          <w:sz w:val="28"/>
          <w:szCs w:val="28"/>
        </w:rPr>
        <w:t xml:space="preserve"> обеспечение роста доходного п</w:t>
      </w:r>
      <w:r w:rsidRPr="006029A7">
        <w:rPr>
          <w:rFonts w:ascii="Times New Roman" w:hAnsi="Times New Roman" w:cs="Times New Roman"/>
          <w:sz w:val="28"/>
          <w:szCs w:val="28"/>
        </w:rPr>
        <w:t>отенциала бюджета городского округа;</w:t>
      </w:r>
    </w:p>
    <w:p w:rsidR="004A5860" w:rsidRPr="006029A7" w:rsidRDefault="004A5860" w:rsidP="004A5860">
      <w:pPr>
        <w:shd w:val="clear" w:color="auto" w:fill="FFFFFF"/>
        <w:spacing w:after="0" w:line="240" w:lineRule="auto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6029A7">
        <w:rPr>
          <w:rFonts w:ascii="Times New Roman" w:hAnsi="Times New Roman" w:cs="Times New Roman"/>
          <w:sz w:val="28"/>
          <w:szCs w:val="28"/>
        </w:rPr>
        <w:t>- оптимизация бюджетных расходов;</w:t>
      </w:r>
    </w:p>
    <w:p w:rsidR="004A5860" w:rsidRPr="006029A7" w:rsidRDefault="004A5860" w:rsidP="004A5860">
      <w:pPr>
        <w:shd w:val="clear" w:color="auto" w:fill="FFFFFF"/>
        <w:spacing w:after="0" w:line="240" w:lineRule="auto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6029A7">
        <w:rPr>
          <w:rFonts w:ascii="Times New Roman" w:hAnsi="Times New Roman" w:cs="Times New Roman"/>
          <w:sz w:val="28"/>
          <w:szCs w:val="28"/>
        </w:rPr>
        <w:t xml:space="preserve">- </w:t>
      </w:r>
      <w:r w:rsidR="00D70BBD" w:rsidRPr="006029A7">
        <w:rPr>
          <w:rFonts w:ascii="Times New Roman" w:hAnsi="Times New Roman" w:cs="Times New Roman"/>
          <w:sz w:val="28"/>
          <w:szCs w:val="28"/>
        </w:rPr>
        <w:t xml:space="preserve">ограничение объема коммерческих кредитов, привлекаемых </w:t>
      </w:r>
      <w:r w:rsidRPr="006029A7">
        <w:rPr>
          <w:rFonts w:ascii="Times New Roman" w:hAnsi="Times New Roman" w:cs="Times New Roman"/>
          <w:sz w:val="28"/>
          <w:szCs w:val="28"/>
        </w:rPr>
        <w:t xml:space="preserve">на </w:t>
      </w:r>
      <w:r w:rsidR="00D70BBD" w:rsidRPr="006029A7">
        <w:rPr>
          <w:rFonts w:ascii="Times New Roman" w:hAnsi="Times New Roman" w:cs="Times New Roman"/>
          <w:sz w:val="28"/>
          <w:szCs w:val="28"/>
        </w:rPr>
        <w:t xml:space="preserve">финансирование дефицита бюджета; </w:t>
      </w:r>
    </w:p>
    <w:p w:rsidR="004A5860" w:rsidRPr="006029A7" w:rsidRDefault="004A5860" w:rsidP="004A5860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6029A7">
        <w:rPr>
          <w:rFonts w:ascii="Times New Roman" w:hAnsi="Times New Roman" w:cs="Times New Roman"/>
          <w:sz w:val="28"/>
          <w:szCs w:val="28"/>
        </w:rPr>
        <w:t>- сохранение моратория на предоставление муниципальных гарантий городского округа;</w:t>
      </w:r>
    </w:p>
    <w:p w:rsidR="004A5860" w:rsidRPr="006029A7" w:rsidRDefault="004A5860" w:rsidP="004A5860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6029A7">
        <w:rPr>
          <w:rFonts w:ascii="Times New Roman" w:hAnsi="Times New Roman" w:cs="Times New Roman"/>
          <w:sz w:val="28"/>
          <w:szCs w:val="28"/>
        </w:rPr>
        <w:t xml:space="preserve">-осуществление мониторинга соответствия параметров муниципального долга городского округа ограничениям, установленным Бюджетным </w:t>
      </w:r>
      <w:hyperlink r:id="rId6" w:history="1">
        <w:r w:rsidRPr="006029A7">
          <w:rPr>
            <w:rFonts w:ascii="Times New Roman" w:hAnsi="Times New Roman" w:cs="Times New Roman"/>
            <w:sz w:val="28"/>
            <w:szCs w:val="28"/>
          </w:rPr>
          <w:t>кодексом</w:t>
        </w:r>
      </w:hyperlink>
      <w:r w:rsidRPr="006029A7">
        <w:rPr>
          <w:rFonts w:ascii="Times New Roman" w:hAnsi="Times New Roman" w:cs="Times New Roman"/>
          <w:sz w:val="28"/>
          <w:szCs w:val="28"/>
        </w:rPr>
        <w:t xml:space="preserve"> Российской Федерации;</w:t>
      </w:r>
    </w:p>
    <w:p w:rsidR="004A5860" w:rsidRPr="006029A7" w:rsidRDefault="004A5860" w:rsidP="004A586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029A7">
        <w:rPr>
          <w:rFonts w:ascii="Times New Roman" w:hAnsi="Times New Roman" w:cs="Times New Roman"/>
          <w:sz w:val="28"/>
          <w:szCs w:val="28"/>
        </w:rPr>
        <w:t>- взаимосвязь принятия решения о заимствованиях с реальными потребностями местного бюджета в привлечении заемных средств;</w:t>
      </w:r>
    </w:p>
    <w:p w:rsidR="004A5860" w:rsidRPr="006029A7" w:rsidRDefault="004A5860" w:rsidP="004A586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029A7">
        <w:rPr>
          <w:rFonts w:ascii="Times New Roman" w:hAnsi="Times New Roman" w:cs="Times New Roman"/>
          <w:sz w:val="28"/>
          <w:szCs w:val="28"/>
        </w:rPr>
        <w:t>- проведение электронных аукционов среди кредитных организаций на оказание услуг городского округа по открытию кредитных линий с целью удешевления стоимости их обслуживания;</w:t>
      </w:r>
    </w:p>
    <w:p w:rsidR="004A5860" w:rsidRPr="006029A7" w:rsidRDefault="004A5860" w:rsidP="004A586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029A7">
        <w:rPr>
          <w:rFonts w:ascii="Times New Roman" w:hAnsi="Times New Roman" w:cs="Times New Roman"/>
          <w:sz w:val="28"/>
          <w:szCs w:val="28"/>
        </w:rPr>
        <w:t>- проведение ежегодного анализа объема и структуры муниципального долга городского округа, в том числе с точки зрения сроков погашения, стоимости обслуживания заимствований, влияния на общую платежеспособность;</w:t>
      </w:r>
    </w:p>
    <w:p w:rsidR="004A5860" w:rsidRPr="006029A7" w:rsidRDefault="004A5860" w:rsidP="004A586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029A7">
        <w:rPr>
          <w:rFonts w:ascii="Times New Roman" w:hAnsi="Times New Roman" w:cs="Times New Roman"/>
          <w:sz w:val="28"/>
          <w:szCs w:val="28"/>
        </w:rPr>
        <w:t>- равномерное распределение долговой нагрузки на местный бюджет.</w:t>
      </w:r>
    </w:p>
    <w:p w:rsidR="009F68FB" w:rsidRPr="006029A7" w:rsidRDefault="00D70BBD" w:rsidP="00E0730C">
      <w:pPr>
        <w:shd w:val="clear" w:color="auto" w:fill="FFFFFF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029A7">
        <w:rPr>
          <w:rFonts w:ascii="Times New Roman" w:hAnsi="Times New Roman" w:cs="Times New Roman"/>
          <w:sz w:val="28"/>
          <w:szCs w:val="28"/>
        </w:rPr>
        <w:t>В результате перечисленных мероприятий удалось снизить муниципальный долг</w:t>
      </w:r>
      <w:r w:rsidR="004A5860" w:rsidRPr="006029A7">
        <w:rPr>
          <w:rFonts w:ascii="Times New Roman" w:hAnsi="Times New Roman" w:cs="Times New Roman"/>
          <w:sz w:val="28"/>
          <w:szCs w:val="28"/>
        </w:rPr>
        <w:t xml:space="preserve">. </w:t>
      </w:r>
      <w:r w:rsidRPr="006029A7">
        <w:rPr>
          <w:rFonts w:ascii="Times New Roman" w:hAnsi="Times New Roman" w:cs="Times New Roman"/>
          <w:sz w:val="28"/>
          <w:szCs w:val="28"/>
        </w:rPr>
        <w:t xml:space="preserve">Снижен муниципальный долг и расходы на его обслуживание, благодаря чему удалось сформировать резерв на финансирование неотложных задач в 2022 году. </w:t>
      </w:r>
    </w:p>
    <w:p w:rsidR="00B04D35" w:rsidRPr="006029A7" w:rsidRDefault="006C4654" w:rsidP="00550F6F">
      <w:pPr>
        <w:shd w:val="clear" w:color="auto" w:fill="FFFFFF"/>
        <w:spacing w:after="105" w:line="240" w:lineRule="auto"/>
        <w:ind w:firstLine="45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029A7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Большое внимание уделяется </w:t>
      </w:r>
      <w:r w:rsidR="00B04D35" w:rsidRPr="006029A7">
        <w:rPr>
          <w:rFonts w:ascii="Times New Roman" w:eastAsia="Times New Roman" w:hAnsi="Times New Roman" w:cs="Times New Roman"/>
          <w:sz w:val="28"/>
          <w:szCs w:val="28"/>
        </w:rPr>
        <w:t>повышени</w:t>
      </w:r>
      <w:r w:rsidRPr="006029A7">
        <w:rPr>
          <w:rFonts w:ascii="Times New Roman" w:eastAsia="Times New Roman" w:hAnsi="Times New Roman" w:cs="Times New Roman"/>
          <w:sz w:val="28"/>
          <w:szCs w:val="28"/>
        </w:rPr>
        <w:t>ю</w:t>
      </w:r>
      <w:r w:rsidR="00B04D35" w:rsidRPr="006029A7">
        <w:rPr>
          <w:rFonts w:ascii="Times New Roman" w:eastAsia="Times New Roman" w:hAnsi="Times New Roman" w:cs="Times New Roman"/>
          <w:sz w:val="28"/>
          <w:szCs w:val="28"/>
        </w:rPr>
        <w:t xml:space="preserve"> прозрачности и открытости бюджетного процесса, обеспечения вовлеченности граждан в бюджетный процесс. Финансовым управлением своевременно публикуется бюджет и отчет о его исполнении в доступной для граждан форме на официальном сайте Администрации </w:t>
      </w:r>
      <w:r w:rsidRPr="006029A7">
        <w:rPr>
          <w:rFonts w:ascii="Times New Roman" w:eastAsia="Times New Roman" w:hAnsi="Times New Roman" w:cs="Times New Roman"/>
          <w:sz w:val="28"/>
          <w:szCs w:val="28"/>
        </w:rPr>
        <w:t>Анжеро-Судженского городского округа</w:t>
      </w:r>
      <w:r w:rsidR="00B04D35" w:rsidRPr="006029A7">
        <w:rPr>
          <w:rFonts w:ascii="Times New Roman" w:eastAsia="Times New Roman" w:hAnsi="Times New Roman" w:cs="Times New Roman"/>
          <w:sz w:val="28"/>
          <w:szCs w:val="28"/>
        </w:rPr>
        <w:t>.</w:t>
      </w:r>
      <w:r w:rsidRPr="006029A7">
        <w:rPr>
          <w:rFonts w:ascii="Times New Roman" w:eastAsia="Times New Roman" w:hAnsi="Times New Roman" w:cs="Times New Roman"/>
          <w:sz w:val="28"/>
          <w:szCs w:val="28"/>
        </w:rPr>
        <w:t xml:space="preserve"> Кроме того, на сайте публикуются другие материалы по бюджетному процессу и исполнению бюджета.</w:t>
      </w:r>
    </w:p>
    <w:p w:rsidR="00B04D35" w:rsidRPr="006029A7" w:rsidRDefault="00B04D35" w:rsidP="00550F6F">
      <w:pPr>
        <w:shd w:val="clear" w:color="auto" w:fill="FFFFFF"/>
        <w:spacing w:after="105" w:line="240" w:lineRule="auto"/>
        <w:ind w:firstLine="45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029A7">
        <w:rPr>
          <w:rFonts w:ascii="Times New Roman" w:eastAsia="Times New Roman" w:hAnsi="Times New Roman" w:cs="Times New Roman"/>
          <w:sz w:val="28"/>
          <w:szCs w:val="28"/>
        </w:rPr>
        <w:t>Всего в целях качественного и полного осуществления расходных обязате</w:t>
      </w:r>
      <w:r w:rsidR="006C4654" w:rsidRPr="006029A7">
        <w:rPr>
          <w:rFonts w:ascii="Times New Roman" w:eastAsia="Times New Roman" w:hAnsi="Times New Roman" w:cs="Times New Roman"/>
          <w:sz w:val="28"/>
          <w:szCs w:val="28"/>
        </w:rPr>
        <w:t>льств в 20</w:t>
      </w:r>
      <w:r w:rsidR="007D2305" w:rsidRPr="006029A7">
        <w:rPr>
          <w:rFonts w:ascii="Times New Roman" w:eastAsia="Times New Roman" w:hAnsi="Times New Roman" w:cs="Times New Roman"/>
          <w:sz w:val="28"/>
          <w:szCs w:val="28"/>
        </w:rPr>
        <w:t>2</w:t>
      </w:r>
      <w:r w:rsidR="00E0730C">
        <w:rPr>
          <w:rFonts w:ascii="Times New Roman" w:eastAsia="Times New Roman" w:hAnsi="Times New Roman" w:cs="Times New Roman"/>
          <w:sz w:val="28"/>
          <w:szCs w:val="28"/>
        </w:rPr>
        <w:t>2</w:t>
      </w:r>
      <w:r w:rsidR="006C4654" w:rsidRPr="006029A7">
        <w:rPr>
          <w:rFonts w:ascii="Times New Roman" w:eastAsia="Times New Roman" w:hAnsi="Times New Roman" w:cs="Times New Roman"/>
          <w:sz w:val="28"/>
          <w:szCs w:val="28"/>
        </w:rPr>
        <w:t xml:space="preserve"> году подготовлено </w:t>
      </w:r>
      <w:r w:rsidR="007D2305" w:rsidRPr="006029A7">
        <w:rPr>
          <w:rFonts w:ascii="Times New Roman" w:eastAsia="Times New Roman" w:hAnsi="Times New Roman" w:cs="Times New Roman"/>
          <w:sz w:val="28"/>
          <w:szCs w:val="28"/>
        </w:rPr>
        <w:t>7</w:t>
      </w:r>
      <w:r w:rsidR="006C4654" w:rsidRPr="006029A7">
        <w:rPr>
          <w:rFonts w:ascii="Times New Roman" w:eastAsia="Times New Roman" w:hAnsi="Times New Roman" w:cs="Times New Roman"/>
          <w:sz w:val="28"/>
          <w:szCs w:val="28"/>
        </w:rPr>
        <w:t xml:space="preserve"> проектов решения Совета народных депутато</w:t>
      </w:r>
      <w:r w:rsidR="00FC393B" w:rsidRPr="006029A7">
        <w:rPr>
          <w:rFonts w:ascii="Times New Roman" w:eastAsia="Times New Roman" w:hAnsi="Times New Roman" w:cs="Times New Roman"/>
          <w:sz w:val="28"/>
          <w:szCs w:val="28"/>
        </w:rPr>
        <w:t>в о внесении изменений в бюджет, на которые получены положительные заключения прокуратуры и контрольно-счетной палаты Анжеро-Судженского городского округа. Подготовлен проект решения СНД об исполнении бюджета городского округа за 20</w:t>
      </w:r>
      <w:r w:rsidR="000F4D47" w:rsidRPr="006029A7">
        <w:rPr>
          <w:rFonts w:ascii="Times New Roman" w:eastAsia="Times New Roman" w:hAnsi="Times New Roman" w:cs="Times New Roman"/>
          <w:sz w:val="28"/>
          <w:szCs w:val="28"/>
        </w:rPr>
        <w:t>2</w:t>
      </w:r>
      <w:r w:rsidR="00E0730C">
        <w:rPr>
          <w:rFonts w:ascii="Times New Roman" w:eastAsia="Times New Roman" w:hAnsi="Times New Roman" w:cs="Times New Roman"/>
          <w:sz w:val="28"/>
          <w:szCs w:val="28"/>
        </w:rPr>
        <w:t>1</w:t>
      </w:r>
      <w:r w:rsidR="00FC393B" w:rsidRPr="006029A7">
        <w:rPr>
          <w:rFonts w:ascii="Times New Roman" w:eastAsia="Times New Roman" w:hAnsi="Times New Roman" w:cs="Times New Roman"/>
          <w:sz w:val="28"/>
          <w:szCs w:val="28"/>
        </w:rPr>
        <w:t xml:space="preserve"> год.</w:t>
      </w:r>
    </w:p>
    <w:p w:rsidR="00E072AD" w:rsidRPr="006029A7" w:rsidRDefault="00E072AD" w:rsidP="00A97C28">
      <w:pPr>
        <w:spacing w:line="240" w:lineRule="auto"/>
        <w:ind w:firstLine="450"/>
        <w:jc w:val="both"/>
        <w:rPr>
          <w:b/>
          <w:sz w:val="28"/>
          <w:szCs w:val="28"/>
        </w:rPr>
      </w:pPr>
      <w:r w:rsidRPr="006029A7">
        <w:rPr>
          <w:rFonts w:ascii="Times New Roman" w:eastAsia="Times New Roman" w:hAnsi="Times New Roman" w:cs="Times New Roman"/>
          <w:sz w:val="28"/>
          <w:szCs w:val="28"/>
        </w:rPr>
        <w:t>Для обеспечения сбалансированности и устойчивости местного бюджета постановлением администрации Анжеро-С</w:t>
      </w:r>
      <w:r w:rsidR="002F5E13" w:rsidRPr="006029A7">
        <w:rPr>
          <w:rFonts w:ascii="Times New Roman" w:eastAsia="Times New Roman" w:hAnsi="Times New Roman" w:cs="Times New Roman"/>
          <w:sz w:val="28"/>
          <w:szCs w:val="28"/>
        </w:rPr>
        <w:t>удженского городского округа</w:t>
      </w:r>
      <w:r w:rsidR="002F5E13" w:rsidRPr="006029A7">
        <w:rPr>
          <w:rFonts w:ascii="Times New Roman" w:hAnsi="Times New Roman" w:cs="Times New Roman"/>
          <w:sz w:val="28"/>
          <w:szCs w:val="28"/>
        </w:rPr>
        <w:t xml:space="preserve"> от 07.02.2020 № 109 «Об утверждении Программы финансового оздоровления Анжеро-Судженского городского округа на 2020-2024 годы</w:t>
      </w:r>
      <w:r w:rsidRPr="006029A7">
        <w:rPr>
          <w:rFonts w:ascii="Times New Roman" w:eastAsia="Times New Roman" w:hAnsi="Times New Roman" w:cs="Times New Roman"/>
          <w:sz w:val="28"/>
          <w:szCs w:val="28"/>
        </w:rPr>
        <w:t>, утвержден план мероприятий по финансовому оздоровлению Анжеро-</w:t>
      </w:r>
      <w:bookmarkStart w:id="0" w:name="_GoBack"/>
      <w:bookmarkEnd w:id="0"/>
      <w:r w:rsidRPr="006029A7">
        <w:rPr>
          <w:rFonts w:ascii="Times New Roman" w:eastAsia="Times New Roman" w:hAnsi="Times New Roman" w:cs="Times New Roman"/>
          <w:sz w:val="28"/>
          <w:szCs w:val="28"/>
        </w:rPr>
        <w:t>Судженского городского округа. На основании, которого ежеквартально специалистами управления проводится анализ бюджетного эффекта мероприятий по увеличению доходов и совершенствованию долговой политики, а также эффективности расходов.</w:t>
      </w:r>
    </w:p>
    <w:p w:rsidR="00440E04" w:rsidRPr="006029A7" w:rsidRDefault="00440E04" w:rsidP="00A97C28">
      <w:pPr>
        <w:widowControl w:val="0"/>
        <w:autoSpaceDE w:val="0"/>
        <w:autoSpaceDN w:val="0"/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029A7">
        <w:rPr>
          <w:rFonts w:ascii="Times New Roman" w:hAnsi="Times New Roman" w:cs="Times New Roman"/>
          <w:sz w:val="28"/>
          <w:szCs w:val="28"/>
        </w:rPr>
        <w:t>Программа финансового оздоровления Анжеро-Судженского городского округа</w:t>
      </w:r>
      <w:r w:rsidRPr="006029A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6029A7">
        <w:rPr>
          <w:rFonts w:ascii="Times New Roman" w:hAnsi="Times New Roman" w:cs="Times New Roman"/>
          <w:sz w:val="28"/>
          <w:szCs w:val="28"/>
        </w:rPr>
        <w:t>на 2020-202</w:t>
      </w:r>
      <w:r w:rsidR="0026779F" w:rsidRPr="006029A7">
        <w:rPr>
          <w:rFonts w:ascii="Times New Roman" w:hAnsi="Times New Roman" w:cs="Times New Roman"/>
          <w:sz w:val="28"/>
          <w:szCs w:val="28"/>
        </w:rPr>
        <w:t>5</w:t>
      </w:r>
      <w:r w:rsidRPr="006029A7">
        <w:rPr>
          <w:rFonts w:ascii="Times New Roman" w:hAnsi="Times New Roman" w:cs="Times New Roman"/>
          <w:sz w:val="28"/>
          <w:szCs w:val="28"/>
        </w:rPr>
        <w:t xml:space="preserve"> годы (далее – Программа) разработана в целях формирования бюджетной политики муниципального образования «Анжеро-Судженский городской округ» (далее – городской округ), ориентированной на создание условий для эффективного управления муниципальными финансами городского округа и укрепление устойчивости бюджетной системы городского округа.</w:t>
      </w:r>
    </w:p>
    <w:p w:rsidR="00440E04" w:rsidRPr="006029A7" w:rsidRDefault="00440E04" w:rsidP="00A97C28">
      <w:pPr>
        <w:widowControl w:val="0"/>
        <w:autoSpaceDE w:val="0"/>
        <w:autoSpaceDN w:val="0"/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029A7">
        <w:rPr>
          <w:rFonts w:ascii="Times New Roman" w:hAnsi="Times New Roman" w:cs="Times New Roman"/>
          <w:sz w:val="28"/>
          <w:szCs w:val="28"/>
        </w:rPr>
        <w:t>Программа определяет основные направления деятельности исполнительных органов муниципальной власти городского округа                                в сфере развития собственной доходной базы городского округа, оптимизации и приоритизации расходов бюджета муниципального образования «Анжеро-Судженский городской округ» (далее - местный бюджет), ограничения бюджетного дефицита, совершенствования управления долговыми обязательствами.</w:t>
      </w:r>
    </w:p>
    <w:p w:rsidR="00440E04" w:rsidRPr="006029A7" w:rsidRDefault="00440E04" w:rsidP="00A97C2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029A7">
        <w:rPr>
          <w:rFonts w:ascii="Times New Roman" w:hAnsi="Times New Roman"/>
          <w:sz w:val="28"/>
          <w:szCs w:val="28"/>
        </w:rPr>
        <w:t xml:space="preserve">Цель программы - улучшение состояния бюджетной системы и оздоровление муниципальных финансов городского округа, эффективное использование бюджетных средств при реализации приоритетов и целей социально-экономического развития городского округа, снижение </w:t>
      </w:r>
      <w:r w:rsidRPr="006029A7">
        <w:rPr>
          <w:rFonts w:ascii="Times New Roman" w:hAnsi="Times New Roman" w:cs="Times New Roman"/>
          <w:sz w:val="28"/>
          <w:szCs w:val="28"/>
        </w:rPr>
        <w:t xml:space="preserve">долговой нагрузки на местный бюджет. </w:t>
      </w:r>
    </w:p>
    <w:p w:rsidR="00440E04" w:rsidRPr="006029A7" w:rsidRDefault="00440E04" w:rsidP="00A97C28">
      <w:pPr>
        <w:widowControl w:val="0"/>
        <w:autoSpaceDE w:val="0"/>
        <w:autoSpaceDN w:val="0"/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029A7">
        <w:rPr>
          <w:rFonts w:ascii="Times New Roman" w:hAnsi="Times New Roman" w:cs="Times New Roman"/>
          <w:sz w:val="28"/>
          <w:szCs w:val="28"/>
        </w:rPr>
        <w:t>Для достижения целей установлены задачи по:</w:t>
      </w:r>
    </w:p>
    <w:p w:rsidR="00440E04" w:rsidRPr="006029A7" w:rsidRDefault="00440E04" w:rsidP="00A97C28">
      <w:pPr>
        <w:widowControl w:val="0"/>
        <w:autoSpaceDE w:val="0"/>
        <w:autoSpaceDN w:val="0"/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029A7">
        <w:rPr>
          <w:rFonts w:ascii="Times New Roman" w:hAnsi="Times New Roman" w:cs="Times New Roman"/>
          <w:sz w:val="28"/>
          <w:szCs w:val="28"/>
        </w:rPr>
        <w:t>- обеспечению роста налоговых и неналоговых доходов местного бюджета;</w:t>
      </w:r>
    </w:p>
    <w:p w:rsidR="00440E04" w:rsidRPr="006029A7" w:rsidRDefault="00440E04" w:rsidP="00A97C28">
      <w:pPr>
        <w:widowControl w:val="0"/>
        <w:autoSpaceDE w:val="0"/>
        <w:autoSpaceDN w:val="0"/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029A7">
        <w:rPr>
          <w:rFonts w:ascii="Times New Roman" w:hAnsi="Times New Roman" w:cs="Times New Roman"/>
          <w:sz w:val="28"/>
          <w:szCs w:val="28"/>
        </w:rPr>
        <w:t xml:space="preserve">- реализации мер по оптимизации бюджетных расходов                                  </w:t>
      </w:r>
      <w:r w:rsidRPr="006029A7">
        <w:rPr>
          <w:rFonts w:ascii="Times New Roman" w:hAnsi="Times New Roman" w:cs="Times New Roman"/>
          <w:sz w:val="28"/>
          <w:szCs w:val="28"/>
        </w:rPr>
        <w:lastRenderedPageBreak/>
        <w:t>и повышению эффективности использования бюджетных средств;</w:t>
      </w:r>
    </w:p>
    <w:p w:rsidR="00440E04" w:rsidRPr="006029A7" w:rsidRDefault="00440E04" w:rsidP="00A97C28">
      <w:pPr>
        <w:widowControl w:val="0"/>
        <w:autoSpaceDE w:val="0"/>
        <w:autoSpaceDN w:val="0"/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029A7">
        <w:rPr>
          <w:rFonts w:ascii="Times New Roman" w:hAnsi="Times New Roman" w:cs="Times New Roman"/>
          <w:sz w:val="28"/>
          <w:szCs w:val="28"/>
        </w:rPr>
        <w:t xml:space="preserve">- поддержанию объема муниципального долга городского округа </w:t>
      </w:r>
      <w:r w:rsidRPr="006029A7">
        <w:rPr>
          <w:rFonts w:ascii="Times New Roman" w:hAnsi="Times New Roman" w:cs="Times New Roman"/>
          <w:sz w:val="28"/>
          <w:szCs w:val="28"/>
        </w:rPr>
        <w:br/>
        <w:t>на оптимальном уровне, минимизации стоимости его обслуживания.</w:t>
      </w:r>
    </w:p>
    <w:p w:rsidR="002C5764" w:rsidRPr="006029A7" w:rsidRDefault="002C5764" w:rsidP="00A97C28">
      <w:pPr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029A7">
        <w:rPr>
          <w:rFonts w:ascii="Times New Roman" w:hAnsi="Times New Roman" w:cs="Times New Roman"/>
          <w:sz w:val="28"/>
          <w:szCs w:val="28"/>
        </w:rPr>
        <w:t>Планомерная и последовательная реализация плана мероприятий                по финансовому оздоро</w:t>
      </w:r>
      <w:r w:rsidR="00AE7B7C" w:rsidRPr="006029A7">
        <w:rPr>
          <w:rFonts w:ascii="Times New Roman" w:hAnsi="Times New Roman" w:cs="Times New Roman"/>
          <w:sz w:val="28"/>
          <w:szCs w:val="28"/>
        </w:rPr>
        <w:t>влению городского округа за 2022</w:t>
      </w:r>
      <w:r w:rsidRPr="006029A7">
        <w:rPr>
          <w:rFonts w:ascii="Times New Roman" w:hAnsi="Times New Roman" w:cs="Times New Roman"/>
          <w:sz w:val="28"/>
          <w:szCs w:val="28"/>
        </w:rPr>
        <w:t xml:space="preserve"> позволила достичь следующих результатов:</w:t>
      </w:r>
    </w:p>
    <w:p w:rsidR="002C5764" w:rsidRPr="006029A7" w:rsidRDefault="006C272D" w:rsidP="00A97C28">
      <w:pPr>
        <w:widowControl w:val="0"/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029A7">
        <w:rPr>
          <w:rFonts w:ascii="Times New Roman" w:hAnsi="Times New Roman" w:cs="Times New Roman"/>
          <w:sz w:val="28"/>
          <w:szCs w:val="28"/>
        </w:rPr>
        <w:t xml:space="preserve">- </w:t>
      </w:r>
      <w:r w:rsidR="002C5764" w:rsidRPr="006029A7">
        <w:rPr>
          <w:rFonts w:ascii="Times New Roman" w:hAnsi="Times New Roman" w:cs="Times New Roman"/>
          <w:sz w:val="28"/>
          <w:szCs w:val="28"/>
        </w:rPr>
        <w:t xml:space="preserve">привлечь дополнительные доходы в местный бюджет: в </w:t>
      </w:r>
      <w:r w:rsidR="00440E04" w:rsidRPr="006029A7">
        <w:rPr>
          <w:rFonts w:ascii="Times New Roman" w:hAnsi="Times New Roman" w:cs="Times New Roman"/>
          <w:sz w:val="28"/>
          <w:szCs w:val="28"/>
        </w:rPr>
        <w:t xml:space="preserve">объеме </w:t>
      </w:r>
      <w:r w:rsidR="00AE7B7C" w:rsidRPr="006029A7">
        <w:rPr>
          <w:rFonts w:ascii="Times New Roman" w:hAnsi="Times New Roman" w:cs="Times New Roman"/>
          <w:sz w:val="28"/>
          <w:szCs w:val="28"/>
        </w:rPr>
        <w:t>30,6</w:t>
      </w:r>
      <w:r w:rsidR="00FF07A0" w:rsidRPr="006029A7">
        <w:rPr>
          <w:rFonts w:ascii="Times New Roman" w:hAnsi="Times New Roman" w:cs="Times New Roman"/>
          <w:sz w:val="28"/>
          <w:szCs w:val="28"/>
        </w:rPr>
        <w:t xml:space="preserve"> млн. рублей;</w:t>
      </w:r>
    </w:p>
    <w:p w:rsidR="002C5764" w:rsidRPr="006029A7" w:rsidRDefault="006C272D" w:rsidP="00A97C28">
      <w:pPr>
        <w:widowControl w:val="0"/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029A7">
        <w:rPr>
          <w:rFonts w:ascii="Times New Roman" w:hAnsi="Times New Roman" w:cs="Times New Roman"/>
          <w:sz w:val="28"/>
          <w:szCs w:val="28"/>
        </w:rPr>
        <w:t xml:space="preserve">- </w:t>
      </w:r>
      <w:r w:rsidR="002C5764" w:rsidRPr="006029A7">
        <w:rPr>
          <w:rFonts w:ascii="Times New Roman" w:hAnsi="Times New Roman" w:cs="Times New Roman"/>
          <w:sz w:val="28"/>
          <w:szCs w:val="28"/>
        </w:rPr>
        <w:t xml:space="preserve">получить бюджетный эффект от повышения эффективности            </w:t>
      </w:r>
      <w:r w:rsidR="00FF07A0" w:rsidRPr="006029A7">
        <w:rPr>
          <w:rFonts w:ascii="Times New Roman" w:hAnsi="Times New Roman" w:cs="Times New Roman"/>
          <w:sz w:val="28"/>
          <w:szCs w:val="28"/>
        </w:rPr>
        <w:t xml:space="preserve">     расходов местного бюджета </w:t>
      </w:r>
      <w:r w:rsidR="00440E04" w:rsidRPr="006029A7">
        <w:rPr>
          <w:rFonts w:ascii="Times New Roman" w:hAnsi="Times New Roman" w:cs="Times New Roman"/>
          <w:sz w:val="28"/>
          <w:szCs w:val="28"/>
        </w:rPr>
        <w:t xml:space="preserve">в объеме – </w:t>
      </w:r>
      <w:r w:rsidR="00AE7B7C" w:rsidRPr="006029A7">
        <w:rPr>
          <w:rFonts w:ascii="Times New Roman" w:hAnsi="Times New Roman" w:cs="Times New Roman"/>
          <w:sz w:val="28"/>
          <w:szCs w:val="28"/>
        </w:rPr>
        <w:t>52,9 млн. рублей;</w:t>
      </w:r>
    </w:p>
    <w:p w:rsidR="00AE7B7C" w:rsidRPr="006029A7" w:rsidRDefault="00AE7B7C" w:rsidP="00A97C28">
      <w:pPr>
        <w:widowControl w:val="0"/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029A7">
        <w:rPr>
          <w:rFonts w:ascii="Times New Roman" w:hAnsi="Times New Roman" w:cs="Times New Roman"/>
          <w:sz w:val="28"/>
          <w:szCs w:val="28"/>
        </w:rPr>
        <w:t>- получить бюджетный эффект от мероприятий по совершенствованию долговой политики в объеме – 11,1 млн. рублей.</w:t>
      </w:r>
    </w:p>
    <w:p w:rsidR="005B57E9" w:rsidRPr="006029A7" w:rsidRDefault="00B04D35" w:rsidP="00A97C28">
      <w:pPr>
        <w:shd w:val="clear" w:color="auto" w:fill="FFFFFF"/>
        <w:spacing w:after="105" w:line="240" w:lineRule="auto"/>
        <w:ind w:firstLine="45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029A7">
        <w:rPr>
          <w:rFonts w:ascii="Times New Roman" w:eastAsia="Times New Roman" w:hAnsi="Times New Roman" w:cs="Times New Roman"/>
          <w:sz w:val="28"/>
          <w:szCs w:val="28"/>
        </w:rPr>
        <w:t xml:space="preserve">В отчетном периоде проведена оценка качества управления финансами </w:t>
      </w:r>
      <w:r w:rsidR="006C4654" w:rsidRPr="006029A7">
        <w:rPr>
          <w:rFonts w:ascii="Times New Roman" w:eastAsia="Times New Roman" w:hAnsi="Times New Roman" w:cs="Times New Roman"/>
          <w:sz w:val="28"/>
          <w:szCs w:val="28"/>
        </w:rPr>
        <w:t xml:space="preserve">ГРБС </w:t>
      </w:r>
      <w:r w:rsidRPr="006029A7">
        <w:rPr>
          <w:rFonts w:ascii="Times New Roman" w:eastAsia="Times New Roman" w:hAnsi="Times New Roman" w:cs="Times New Roman"/>
          <w:sz w:val="28"/>
          <w:szCs w:val="28"/>
        </w:rPr>
        <w:t>на основании проведения мониторинга качества финансового менеджмента.</w:t>
      </w:r>
      <w:r w:rsidR="0023591C" w:rsidRPr="006029A7">
        <w:rPr>
          <w:rFonts w:ascii="Times New Roman" w:hAnsi="Times New Roman" w:cs="Times New Roman"/>
          <w:sz w:val="28"/>
          <w:szCs w:val="28"/>
        </w:rPr>
        <w:t xml:space="preserve"> Проведен</w:t>
      </w:r>
      <w:r w:rsidR="00FF07A0" w:rsidRPr="006029A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23591C" w:rsidRPr="006029A7">
        <w:rPr>
          <w:rFonts w:ascii="Times New Roman" w:hAnsi="Times New Roman" w:cs="Times New Roman"/>
          <w:sz w:val="28"/>
          <w:szCs w:val="28"/>
        </w:rPr>
        <w:t>анализ совокупности процессов и процедур, обеспечивающих эффективность и результативность использования бюджетных средств, осуществляемых главными администраторами средств местного бюджета. Оценка охватывает основные элементы бюджетного процесса (</w:t>
      </w:r>
      <w:r w:rsidR="006C272D" w:rsidRPr="006029A7">
        <w:rPr>
          <w:rFonts w:ascii="Times New Roman" w:hAnsi="Times New Roman" w:cs="Times New Roman"/>
          <w:sz w:val="28"/>
          <w:szCs w:val="28"/>
        </w:rPr>
        <w:t>качество планирования и исполнения бюджета в части расходов</w:t>
      </w:r>
      <w:r w:rsidR="0023591C" w:rsidRPr="006029A7">
        <w:rPr>
          <w:rFonts w:ascii="Times New Roman" w:hAnsi="Times New Roman" w:cs="Times New Roman"/>
          <w:sz w:val="28"/>
          <w:szCs w:val="28"/>
        </w:rPr>
        <w:t xml:space="preserve">, </w:t>
      </w:r>
      <w:r w:rsidR="006C272D" w:rsidRPr="006029A7">
        <w:rPr>
          <w:rFonts w:ascii="Times New Roman" w:hAnsi="Times New Roman" w:cs="Times New Roman"/>
          <w:sz w:val="28"/>
          <w:szCs w:val="28"/>
        </w:rPr>
        <w:t>качество исполнения бюджета в части доходов</w:t>
      </w:r>
      <w:r w:rsidR="0023591C" w:rsidRPr="006029A7">
        <w:rPr>
          <w:rFonts w:ascii="Times New Roman" w:hAnsi="Times New Roman" w:cs="Times New Roman"/>
          <w:sz w:val="28"/>
          <w:szCs w:val="28"/>
        </w:rPr>
        <w:t xml:space="preserve">, </w:t>
      </w:r>
      <w:r w:rsidR="006C272D" w:rsidRPr="006029A7">
        <w:rPr>
          <w:rFonts w:ascii="Times New Roman" w:hAnsi="Times New Roman" w:cs="Times New Roman"/>
          <w:sz w:val="28"/>
          <w:szCs w:val="28"/>
        </w:rPr>
        <w:t>учет и контроль, качество управления активами</w:t>
      </w:r>
      <w:r w:rsidR="0023591C" w:rsidRPr="006029A7">
        <w:rPr>
          <w:rFonts w:ascii="Times New Roman" w:hAnsi="Times New Roman" w:cs="Times New Roman"/>
          <w:sz w:val="28"/>
          <w:szCs w:val="28"/>
        </w:rPr>
        <w:t xml:space="preserve">). </w:t>
      </w:r>
      <w:r w:rsidR="005B57E9" w:rsidRPr="006029A7">
        <w:rPr>
          <w:rFonts w:ascii="Times New Roman" w:hAnsi="Times New Roman" w:cs="Times New Roman"/>
          <w:sz w:val="28"/>
          <w:szCs w:val="28"/>
        </w:rPr>
        <w:t>Постоянно велась методологическая работа с главными распорядителями бюджетных средств, в части планирования и исполнения бюджета.</w:t>
      </w:r>
    </w:p>
    <w:p w:rsidR="005B57E9" w:rsidRPr="006029A7" w:rsidRDefault="00FE2280" w:rsidP="00A97C28">
      <w:pPr>
        <w:tabs>
          <w:tab w:val="left" w:pos="-6663"/>
        </w:tabs>
        <w:spacing w:line="240" w:lineRule="auto"/>
        <w:jc w:val="both"/>
        <w:rPr>
          <w:rFonts w:ascii="Times New Roman" w:hAnsi="Times New Roman" w:cs="Times New Roman"/>
          <w:b/>
          <w:sz w:val="28"/>
        </w:rPr>
      </w:pPr>
      <w:r w:rsidRPr="006029A7">
        <w:rPr>
          <w:rFonts w:ascii="Times New Roman" w:hAnsi="Times New Roman" w:cs="Times New Roman"/>
          <w:sz w:val="28"/>
          <w:szCs w:val="28"/>
        </w:rPr>
        <w:tab/>
      </w:r>
      <w:r w:rsidR="0023591C" w:rsidRPr="006029A7">
        <w:rPr>
          <w:rFonts w:ascii="Times New Roman" w:hAnsi="Times New Roman" w:cs="Times New Roman"/>
          <w:sz w:val="28"/>
          <w:szCs w:val="28"/>
        </w:rPr>
        <w:t>Постановлением администрац</w:t>
      </w:r>
      <w:r w:rsidRPr="006029A7">
        <w:rPr>
          <w:rFonts w:ascii="Times New Roman" w:hAnsi="Times New Roman" w:cs="Times New Roman"/>
          <w:sz w:val="28"/>
          <w:szCs w:val="28"/>
        </w:rPr>
        <w:t>ии Анжеро-Судженского города</w:t>
      </w:r>
      <w:r w:rsidR="005B57E9" w:rsidRPr="006029A7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6029A7">
        <w:rPr>
          <w:rFonts w:ascii="Times New Roman" w:hAnsi="Times New Roman" w:cs="Times New Roman"/>
          <w:sz w:val="28"/>
          <w:szCs w:val="28"/>
        </w:rPr>
        <w:t xml:space="preserve">от 01.02.2021г. №50 “Об утверждении Порядка проведения оценки качества финансового менеджмента, осуществляемого главными администраторами средств местного бюджета, </w:t>
      </w:r>
      <w:hyperlink r:id="rId7" w:history="1">
        <w:r w:rsidRPr="006029A7">
          <w:rPr>
            <w:rFonts w:ascii="Times New Roman" w:hAnsi="Times New Roman" w:cs="Times New Roman"/>
            <w:sz w:val="28"/>
          </w:rPr>
          <w:t>Методики</w:t>
        </w:r>
      </w:hyperlink>
      <w:r w:rsidRPr="006029A7">
        <w:rPr>
          <w:rFonts w:ascii="Times New Roman" w:hAnsi="Times New Roman" w:cs="Times New Roman"/>
          <w:sz w:val="28"/>
        </w:rPr>
        <w:t xml:space="preserve"> расчета показателей и оценки качества финансового менеджмента, осуществляемого главными администраторами средств местного бюджета, Порядка поощрения главных администраторов средств местного бюджета по результатам оценки качества финансового менеджмента, осуществляемого главными администраторами средств местного бюджета”</w:t>
      </w:r>
      <w:r w:rsidRPr="006029A7">
        <w:rPr>
          <w:b/>
          <w:sz w:val="28"/>
        </w:rPr>
        <w:t xml:space="preserve"> </w:t>
      </w:r>
      <w:r w:rsidR="005B57E9" w:rsidRPr="006029A7">
        <w:rPr>
          <w:rFonts w:ascii="Times New Roman" w:hAnsi="Times New Roman" w:cs="Times New Roman"/>
          <w:sz w:val="28"/>
          <w:szCs w:val="28"/>
        </w:rPr>
        <w:t xml:space="preserve">(с учетом изменений) </w:t>
      </w:r>
      <w:r w:rsidR="0023591C" w:rsidRPr="006029A7">
        <w:rPr>
          <w:rFonts w:ascii="Times New Roman" w:hAnsi="Times New Roman" w:cs="Times New Roman"/>
          <w:sz w:val="28"/>
          <w:szCs w:val="28"/>
        </w:rPr>
        <w:t xml:space="preserve">разработан </w:t>
      </w:r>
      <w:r w:rsidR="005B57E9" w:rsidRPr="006029A7">
        <w:rPr>
          <w:rFonts w:ascii="Times New Roman" w:hAnsi="Times New Roman" w:cs="Times New Roman"/>
          <w:sz w:val="28"/>
          <w:szCs w:val="28"/>
        </w:rPr>
        <w:t xml:space="preserve">порядок </w:t>
      </w:r>
      <w:r w:rsidR="0023591C" w:rsidRPr="006029A7">
        <w:rPr>
          <w:rFonts w:ascii="Times New Roman" w:hAnsi="Times New Roman" w:cs="Times New Roman"/>
          <w:sz w:val="28"/>
          <w:szCs w:val="28"/>
        </w:rPr>
        <w:t>формирования стимулов и поощрения главных администраторов средств бюджета муниципального образования "Анжеро-Судженский городской округ" (далее - местный бюджет) за достижение наилучших показателей по результатам оценки качества финансового менеджмента, в том числе повышение эффективности бюджетных расходов.</w:t>
      </w:r>
    </w:p>
    <w:p w:rsidR="005B57E9" w:rsidRPr="006029A7" w:rsidRDefault="005B57E9" w:rsidP="00A97C28">
      <w:pPr>
        <w:widowControl w:val="0"/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6029A7">
        <w:rPr>
          <w:rFonts w:ascii="Times New Roman" w:hAnsi="Times New Roman" w:cs="Times New Roman"/>
          <w:sz w:val="28"/>
          <w:szCs w:val="28"/>
        </w:rPr>
        <w:t xml:space="preserve">По итогам </w:t>
      </w:r>
      <w:r w:rsidR="00405F83" w:rsidRPr="006029A7">
        <w:rPr>
          <w:rFonts w:ascii="Times New Roman" w:hAnsi="Times New Roman" w:cs="Times New Roman"/>
          <w:sz w:val="28"/>
          <w:szCs w:val="28"/>
        </w:rPr>
        <w:t xml:space="preserve">проведенного мониторинга </w:t>
      </w:r>
      <w:r w:rsidR="003333D3" w:rsidRPr="006029A7">
        <w:rPr>
          <w:rFonts w:ascii="Times New Roman" w:hAnsi="Times New Roman" w:cs="Times New Roman"/>
          <w:sz w:val="28"/>
          <w:szCs w:val="28"/>
        </w:rPr>
        <w:t xml:space="preserve">в 2022 году </w:t>
      </w:r>
      <w:r w:rsidR="00405F83" w:rsidRPr="006029A7">
        <w:rPr>
          <w:rFonts w:ascii="Times New Roman" w:hAnsi="Times New Roman" w:cs="Times New Roman"/>
          <w:sz w:val="28"/>
          <w:szCs w:val="28"/>
        </w:rPr>
        <w:t xml:space="preserve">за </w:t>
      </w:r>
      <w:r w:rsidR="003333D3" w:rsidRPr="006029A7">
        <w:rPr>
          <w:rFonts w:ascii="Times New Roman" w:hAnsi="Times New Roman" w:cs="Times New Roman"/>
          <w:sz w:val="28"/>
          <w:szCs w:val="28"/>
        </w:rPr>
        <w:t xml:space="preserve">отчетный </w:t>
      </w:r>
      <w:r w:rsidR="00405F83" w:rsidRPr="006029A7">
        <w:rPr>
          <w:rFonts w:ascii="Times New Roman" w:hAnsi="Times New Roman" w:cs="Times New Roman"/>
          <w:sz w:val="28"/>
          <w:szCs w:val="28"/>
        </w:rPr>
        <w:t>2021</w:t>
      </w:r>
      <w:r w:rsidRPr="006029A7">
        <w:rPr>
          <w:rFonts w:ascii="Times New Roman" w:hAnsi="Times New Roman" w:cs="Times New Roman"/>
          <w:sz w:val="28"/>
          <w:szCs w:val="28"/>
        </w:rPr>
        <w:t xml:space="preserve">г. составлен </w:t>
      </w:r>
      <w:r w:rsidR="00A57E7C" w:rsidRPr="006029A7">
        <w:rPr>
          <w:rFonts w:ascii="Times New Roman" w:hAnsi="Times New Roman" w:cs="Times New Roman"/>
          <w:sz w:val="28"/>
          <w:szCs w:val="28"/>
        </w:rPr>
        <w:t>рейтинг главных администраторов средств</w:t>
      </w:r>
      <w:r w:rsidRPr="006029A7">
        <w:rPr>
          <w:rFonts w:ascii="Times New Roman" w:hAnsi="Times New Roman" w:cs="Times New Roman"/>
          <w:sz w:val="28"/>
          <w:szCs w:val="28"/>
        </w:rPr>
        <w:t xml:space="preserve"> </w:t>
      </w:r>
      <w:r w:rsidR="00A57E7C" w:rsidRPr="006029A7">
        <w:rPr>
          <w:rFonts w:ascii="Times New Roman" w:hAnsi="Times New Roman" w:cs="Times New Roman"/>
          <w:sz w:val="28"/>
          <w:szCs w:val="28"/>
        </w:rPr>
        <w:t>местного бюджета по уровню качества финансового</w:t>
      </w:r>
      <w:r w:rsidR="00E914A7" w:rsidRPr="006029A7">
        <w:rPr>
          <w:rFonts w:ascii="Times New Roman" w:hAnsi="Times New Roman" w:cs="Times New Roman"/>
          <w:sz w:val="28"/>
          <w:szCs w:val="28"/>
        </w:rPr>
        <w:t xml:space="preserve"> менеджмента</w:t>
      </w:r>
      <w:r w:rsidRPr="006029A7">
        <w:rPr>
          <w:rFonts w:ascii="Times New Roman" w:hAnsi="Times New Roman" w:cs="Times New Roman"/>
          <w:sz w:val="28"/>
          <w:szCs w:val="28"/>
        </w:rPr>
        <w:t xml:space="preserve"> муниципального образования «Анжеро-Судженский городской округ», вручены поощрения </w:t>
      </w:r>
      <w:r w:rsidRPr="006029A7">
        <w:rPr>
          <w:rFonts w:ascii="Times New Roman" w:hAnsi="Times New Roman" w:cs="Times New Roman"/>
          <w:bCs/>
          <w:sz w:val="28"/>
          <w:szCs w:val="28"/>
        </w:rPr>
        <w:t xml:space="preserve">трем главным </w:t>
      </w:r>
      <w:r w:rsidRPr="006029A7">
        <w:rPr>
          <w:rFonts w:ascii="Times New Roman" w:hAnsi="Times New Roman" w:cs="Times New Roman"/>
          <w:sz w:val="28"/>
          <w:szCs w:val="28"/>
        </w:rPr>
        <w:t xml:space="preserve">распорядителям бюджетных средств, </w:t>
      </w:r>
      <w:r w:rsidRPr="006029A7">
        <w:rPr>
          <w:rFonts w:ascii="Times New Roman" w:hAnsi="Times New Roman" w:cs="Times New Roman"/>
          <w:bCs/>
          <w:sz w:val="28"/>
          <w:szCs w:val="28"/>
        </w:rPr>
        <w:t xml:space="preserve">достигшим наилучшие </w:t>
      </w:r>
      <w:r w:rsidRPr="006029A7">
        <w:rPr>
          <w:rFonts w:ascii="Times New Roman" w:hAnsi="Times New Roman" w:cs="Times New Roman"/>
          <w:bCs/>
          <w:sz w:val="28"/>
          <w:szCs w:val="28"/>
        </w:rPr>
        <w:lastRenderedPageBreak/>
        <w:t xml:space="preserve">показатели по результатам проведенного мониторинга качества за </w:t>
      </w:r>
      <w:r w:rsidR="00E914A7" w:rsidRPr="006029A7">
        <w:rPr>
          <w:rFonts w:ascii="Times New Roman" w:hAnsi="Times New Roman" w:cs="Times New Roman"/>
          <w:bCs/>
          <w:sz w:val="28"/>
          <w:szCs w:val="28"/>
        </w:rPr>
        <w:t>202</w:t>
      </w:r>
      <w:r w:rsidR="00405F83" w:rsidRPr="006029A7">
        <w:rPr>
          <w:rFonts w:ascii="Times New Roman" w:hAnsi="Times New Roman" w:cs="Times New Roman"/>
          <w:bCs/>
          <w:sz w:val="28"/>
          <w:szCs w:val="28"/>
        </w:rPr>
        <w:t>1</w:t>
      </w:r>
      <w:r w:rsidRPr="006029A7">
        <w:rPr>
          <w:rFonts w:ascii="Times New Roman" w:hAnsi="Times New Roman" w:cs="Times New Roman"/>
          <w:bCs/>
          <w:sz w:val="28"/>
          <w:szCs w:val="28"/>
        </w:rPr>
        <w:t xml:space="preserve"> год:</w:t>
      </w:r>
    </w:p>
    <w:p w:rsidR="005B57E9" w:rsidRPr="006029A7" w:rsidRDefault="00405F83" w:rsidP="00A97C28">
      <w:pPr>
        <w:widowControl w:val="0"/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6029A7">
        <w:rPr>
          <w:rFonts w:ascii="Times New Roman" w:hAnsi="Times New Roman" w:cs="Times New Roman"/>
          <w:bCs/>
          <w:sz w:val="28"/>
          <w:szCs w:val="28"/>
        </w:rPr>
        <w:t xml:space="preserve">комитету по физической культуре, спорту и молодежной политике администрации Анжеро-Судженского городского округа </w:t>
      </w:r>
      <w:r w:rsidR="005B57E9" w:rsidRPr="006029A7">
        <w:rPr>
          <w:rFonts w:ascii="Times New Roman" w:hAnsi="Times New Roman" w:cs="Times New Roman"/>
          <w:bCs/>
          <w:sz w:val="28"/>
          <w:szCs w:val="28"/>
        </w:rPr>
        <w:t xml:space="preserve">управлению </w:t>
      </w:r>
      <w:r w:rsidR="00E914A7" w:rsidRPr="006029A7">
        <w:rPr>
          <w:rFonts w:ascii="Times New Roman" w:hAnsi="Times New Roman" w:cs="Times New Roman"/>
          <w:bCs/>
          <w:sz w:val="28"/>
          <w:szCs w:val="28"/>
        </w:rPr>
        <w:t>образования</w:t>
      </w:r>
      <w:r w:rsidR="005B57E9" w:rsidRPr="006029A7">
        <w:rPr>
          <w:rFonts w:ascii="Times New Roman" w:hAnsi="Times New Roman" w:cs="Times New Roman"/>
          <w:bCs/>
          <w:sz w:val="28"/>
          <w:szCs w:val="28"/>
        </w:rPr>
        <w:t xml:space="preserve"> администрации Анжеро-Судженского городского округа - в размере 50</w:t>
      </w:r>
      <w:r w:rsidR="003E07EF" w:rsidRPr="006029A7">
        <w:rPr>
          <w:rFonts w:ascii="Times New Roman" w:hAnsi="Times New Roman" w:cs="Times New Roman"/>
          <w:bCs/>
          <w:sz w:val="28"/>
          <w:szCs w:val="28"/>
        </w:rPr>
        <w:t>,0 тыс.</w:t>
      </w:r>
      <w:r w:rsidR="005B57E9" w:rsidRPr="006029A7">
        <w:rPr>
          <w:rFonts w:ascii="Times New Roman" w:hAnsi="Times New Roman" w:cs="Times New Roman"/>
          <w:bCs/>
          <w:sz w:val="28"/>
          <w:szCs w:val="28"/>
        </w:rPr>
        <w:t xml:space="preserve"> рублей - за первое место; </w:t>
      </w:r>
    </w:p>
    <w:p w:rsidR="005B57E9" w:rsidRPr="006029A7" w:rsidRDefault="00E914A7" w:rsidP="00A97C28">
      <w:pPr>
        <w:widowControl w:val="0"/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6029A7">
        <w:rPr>
          <w:rFonts w:ascii="Times New Roman" w:hAnsi="Times New Roman" w:cs="Times New Roman"/>
          <w:bCs/>
          <w:sz w:val="28"/>
          <w:szCs w:val="28"/>
        </w:rPr>
        <w:t xml:space="preserve">управлению </w:t>
      </w:r>
      <w:r w:rsidR="00405F83" w:rsidRPr="006029A7">
        <w:rPr>
          <w:rFonts w:ascii="Times New Roman" w:hAnsi="Times New Roman" w:cs="Times New Roman"/>
          <w:bCs/>
          <w:sz w:val="28"/>
          <w:szCs w:val="28"/>
        </w:rPr>
        <w:t>жилищно-коммунального хозяйства</w:t>
      </w:r>
      <w:r w:rsidRPr="006029A7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5B57E9" w:rsidRPr="006029A7">
        <w:rPr>
          <w:rFonts w:ascii="Times New Roman" w:hAnsi="Times New Roman" w:cs="Times New Roman"/>
          <w:bCs/>
          <w:sz w:val="28"/>
          <w:szCs w:val="28"/>
        </w:rPr>
        <w:t>администрации Анжеро-Судженского городского округа- в размере 30</w:t>
      </w:r>
      <w:r w:rsidR="003E07EF" w:rsidRPr="006029A7">
        <w:rPr>
          <w:rFonts w:ascii="Times New Roman" w:hAnsi="Times New Roman" w:cs="Times New Roman"/>
          <w:bCs/>
          <w:sz w:val="28"/>
          <w:szCs w:val="28"/>
        </w:rPr>
        <w:t>,0 тыс.</w:t>
      </w:r>
      <w:r w:rsidR="005B57E9" w:rsidRPr="006029A7">
        <w:rPr>
          <w:rFonts w:ascii="Times New Roman" w:hAnsi="Times New Roman" w:cs="Times New Roman"/>
          <w:bCs/>
          <w:sz w:val="28"/>
          <w:szCs w:val="28"/>
        </w:rPr>
        <w:t xml:space="preserve"> рублей - за второе место; </w:t>
      </w:r>
    </w:p>
    <w:p w:rsidR="005B57E9" w:rsidRPr="006029A7" w:rsidRDefault="00405F83" w:rsidP="00A97C2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6029A7">
        <w:rPr>
          <w:rFonts w:ascii="Times New Roman" w:hAnsi="Times New Roman" w:cs="Times New Roman"/>
          <w:bCs/>
          <w:sz w:val="28"/>
          <w:szCs w:val="28"/>
        </w:rPr>
        <w:t xml:space="preserve">управлению образования администрации Анжеро-Судженского городского округа </w:t>
      </w:r>
      <w:r w:rsidR="005B57E9" w:rsidRPr="006029A7">
        <w:rPr>
          <w:rFonts w:ascii="Times New Roman" w:hAnsi="Times New Roman" w:cs="Times New Roman"/>
          <w:bCs/>
          <w:sz w:val="28"/>
          <w:szCs w:val="28"/>
        </w:rPr>
        <w:t xml:space="preserve">- в размере </w:t>
      </w:r>
      <w:r w:rsidR="003E07EF" w:rsidRPr="006029A7">
        <w:rPr>
          <w:rFonts w:ascii="Times New Roman" w:hAnsi="Times New Roman" w:cs="Times New Roman"/>
          <w:bCs/>
          <w:sz w:val="28"/>
          <w:szCs w:val="28"/>
        </w:rPr>
        <w:t>20,0 тыс.</w:t>
      </w:r>
      <w:r w:rsidR="005B57E9" w:rsidRPr="006029A7">
        <w:rPr>
          <w:rFonts w:ascii="Times New Roman" w:hAnsi="Times New Roman" w:cs="Times New Roman"/>
          <w:bCs/>
          <w:sz w:val="28"/>
          <w:szCs w:val="28"/>
        </w:rPr>
        <w:t xml:space="preserve"> рублей - за третье место.</w:t>
      </w:r>
    </w:p>
    <w:p w:rsidR="006B5562" w:rsidRPr="006029A7" w:rsidRDefault="006B5562" w:rsidP="00A97C2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6B5562" w:rsidRPr="006029A7" w:rsidRDefault="006B5562" w:rsidP="00550F6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103E34" w:rsidRPr="006029A7" w:rsidRDefault="00103E34" w:rsidP="00550F6F">
      <w:pPr>
        <w:shd w:val="clear" w:color="auto" w:fill="FFFFFF"/>
        <w:spacing w:after="105" w:line="240" w:lineRule="auto"/>
        <w:ind w:firstLine="450"/>
        <w:jc w:val="both"/>
        <w:rPr>
          <w:rFonts w:ascii="Times New Roman" w:hAnsi="Times New Roman" w:cs="Times New Roman"/>
          <w:sz w:val="28"/>
          <w:szCs w:val="28"/>
        </w:rPr>
      </w:pPr>
      <w:r w:rsidRPr="006029A7">
        <w:rPr>
          <w:rFonts w:ascii="Times New Roman" w:hAnsi="Times New Roman" w:cs="Times New Roman"/>
          <w:sz w:val="28"/>
          <w:szCs w:val="28"/>
        </w:rPr>
        <w:t>В соответствии с Порядком составления и ведения сводной бюджетной росписи бюджета Анжеро-Судженского городского округа и бюджетных росписей главных распорядителей средств бюджета округа и главных администраторов источников финансирования дефицита бюджета округа, в 20</w:t>
      </w:r>
      <w:r w:rsidR="007D2305" w:rsidRPr="006029A7">
        <w:rPr>
          <w:rFonts w:ascii="Times New Roman" w:hAnsi="Times New Roman" w:cs="Times New Roman"/>
          <w:sz w:val="28"/>
          <w:szCs w:val="28"/>
        </w:rPr>
        <w:t>2</w:t>
      </w:r>
      <w:r w:rsidR="00E0730C">
        <w:rPr>
          <w:rFonts w:ascii="Times New Roman" w:hAnsi="Times New Roman" w:cs="Times New Roman"/>
          <w:sz w:val="28"/>
          <w:szCs w:val="28"/>
        </w:rPr>
        <w:t>2</w:t>
      </w:r>
      <w:r w:rsidRPr="006029A7">
        <w:rPr>
          <w:rFonts w:ascii="Times New Roman" w:hAnsi="Times New Roman" w:cs="Times New Roman"/>
          <w:sz w:val="28"/>
          <w:szCs w:val="28"/>
        </w:rPr>
        <w:t xml:space="preserve"> году специалистами </w:t>
      </w:r>
      <w:r w:rsidR="007D2305" w:rsidRPr="006029A7">
        <w:rPr>
          <w:rFonts w:ascii="Times New Roman" w:hAnsi="Times New Roman" w:cs="Times New Roman"/>
          <w:sz w:val="28"/>
          <w:szCs w:val="28"/>
        </w:rPr>
        <w:t>ф</w:t>
      </w:r>
      <w:r w:rsidRPr="006029A7">
        <w:rPr>
          <w:rFonts w:ascii="Times New Roman" w:hAnsi="Times New Roman" w:cs="Times New Roman"/>
          <w:sz w:val="28"/>
          <w:szCs w:val="28"/>
        </w:rPr>
        <w:t>инансового управления сформирована сводная бюджетная роспись и своевременно вн</w:t>
      </w:r>
      <w:r w:rsidR="004447C5" w:rsidRPr="006029A7">
        <w:rPr>
          <w:rFonts w:ascii="Times New Roman" w:hAnsi="Times New Roman" w:cs="Times New Roman"/>
          <w:sz w:val="28"/>
          <w:szCs w:val="28"/>
        </w:rPr>
        <w:t>о</w:t>
      </w:r>
      <w:r w:rsidRPr="006029A7">
        <w:rPr>
          <w:rFonts w:ascii="Times New Roman" w:hAnsi="Times New Roman" w:cs="Times New Roman"/>
          <w:sz w:val="28"/>
          <w:szCs w:val="28"/>
        </w:rPr>
        <w:t>сились в течение отчетного периода изменения в сводную бюджетную роспись. Финансовым управлением сформированы и доведены до главных распорядителей бюджетных средств уведомления о предельных объемах финансирования. Вносились изменения в предельные объемы финансирования между направлениями расходов.</w:t>
      </w:r>
    </w:p>
    <w:p w:rsidR="00381891" w:rsidRPr="006029A7" w:rsidRDefault="00FC393B" w:rsidP="00550F6F">
      <w:pPr>
        <w:shd w:val="clear" w:color="auto" w:fill="FFFFFF"/>
        <w:spacing w:after="105" w:line="240" w:lineRule="auto"/>
        <w:ind w:firstLine="45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029A7">
        <w:rPr>
          <w:rFonts w:ascii="Times New Roman" w:hAnsi="Times New Roman" w:cs="Times New Roman"/>
          <w:sz w:val="28"/>
          <w:szCs w:val="28"/>
        </w:rPr>
        <w:t xml:space="preserve">Финансовым управлением </w:t>
      </w:r>
      <w:r w:rsidR="00717689" w:rsidRPr="006029A7">
        <w:rPr>
          <w:rFonts w:ascii="Times New Roman" w:hAnsi="Times New Roman" w:cs="Times New Roman"/>
          <w:sz w:val="28"/>
          <w:szCs w:val="28"/>
        </w:rPr>
        <w:t>администрации Анжеро-Судженского городского округа</w:t>
      </w:r>
      <w:r w:rsidRPr="006029A7">
        <w:rPr>
          <w:rFonts w:ascii="Times New Roman" w:hAnsi="Times New Roman" w:cs="Times New Roman"/>
          <w:sz w:val="28"/>
          <w:szCs w:val="28"/>
        </w:rPr>
        <w:t xml:space="preserve"> ведется и своевременно предоставляется в </w:t>
      </w:r>
      <w:r w:rsidR="007D2305" w:rsidRPr="006029A7">
        <w:rPr>
          <w:rFonts w:ascii="Times New Roman" w:hAnsi="Times New Roman" w:cs="Times New Roman"/>
          <w:sz w:val="28"/>
          <w:szCs w:val="28"/>
        </w:rPr>
        <w:t>Министерство финансов Кузбасса</w:t>
      </w:r>
      <w:r w:rsidRPr="006029A7">
        <w:rPr>
          <w:rFonts w:ascii="Times New Roman" w:hAnsi="Times New Roman" w:cs="Times New Roman"/>
          <w:sz w:val="28"/>
          <w:szCs w:val="28"/>
        </w:rPr>
        <w:t xml:space="preserve"> </w:t>
      </w:r>
      <w:r w:rsidR="007D2305" w:rsidRPr="006029A7">
        <w:rPr>
          <w:rFonts w:ascii="Times New Roman" w:hAnsi="Times New Roman" w:cs="Times New Roman"/>
          <w:sz w:val="28"/>
          <w:szCs w:val="28"/>
        </w:rPr>
        <w:t>р</w:t>
      </w:r>
      <w:r w:rsidRPr="006029A7">
        <w:rPr>
          <w:rFonts w:ascii="Times New Roman" w:hAnsi="Times New Roman" w:cs="Times New Roman"/>
          <w:sz w:val="28"/>
          <w:szCs w:val="28"/>
        </w:rPr>
        <w:t>еестр расходных обязательств.</w:t>
      </w:r>
    </w:p>
    <w:p w:rsidR="00E32D65" w:rsidRPr="006029A7" w:rsidRDefault="00B04D35" w:rsidP="00550F6F">
      <w:pPr>
        <w:shd w:val="clear" w:color="auto" w:fill="FFFFFF"/>
        <w:spacing w:after="105" w:line="240" w:lineRule="auto"/>
        <w:ind w:firstLine="450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6029A7">
        <w:rPr>
          <w:rFonts w:ascii="Times New Roman" w:eastAsia="Times New Roman" w:hAnsi="Times New Roman" w:cs="Times New Roman"/>
          <w:sz w:val="28"/>
          <w:szCs w:val="28"/>
        </w:rPr>
        <w:t xml:space="preserve">В соответствии с Уставом </w:t>
      </w:r>
      <w:r w:rsidR="00381891" w:rsidRPr="006029A7">
        <w:rPr>
          <w:rFonts w:ascii="Times New Roman" w:eastAsia="Times New Roman" w:hAnsi="Times New Roman" w:cs="Times New Roman"/>
          <w:sz w:val="28"/>
          <w:szCs w:val="28"/>
        </w:rPr>
        <w:t xml:space="preserve">Анжеро-Судженского городского округа </w:t>
      </w:r>
      <w:r w:rsidR="007D2305" w:rsidRPr="006029A7">
        <w:rPr>
          <w:rFonts w:ascii="Times New Roman" w:eastAsia="Times New Roman" w:hAnsi="Times New Roman" w:cs="Times New Roman"/>
          <w:sz w:val="28"/>
          <w:szCs w:val="28"/>
        </w:rPr>
        <w:t xml:space="preserve"> финансовым управлением в 202</w:t>
      </w:r>
      <w:r w:rsidR="00E0730C">
        <w:rPr>
          <w:rFonts w:ascii="Times New Roman" w:eastAsia="Times New Roman" w:hAnsi="Times New Roman" w:cs="Times New Roman"/>
          <w:sz w:val="28"/>
          <w:szCs w:val="28"/>
        </w:rPr>
        <w:t>2</w:t>
      </w:r>
      <w:r w:rsidRPr="006029A7">
        <w:rPr>
          <w:rFonts w:ascii="Times New Roman" w:eastAsia="Times New Roman" w:hAnsi="Times New Roman" w:cs="Times New Roman"/>
          <w:sz w:val="28"/>
          <w:szCs w:val="28"/>
        </w:rPr>
        <w:t xml:space="preserve"> году осуществлялось формирование отчета об исполнении бюджета </w:t>
      </w:r>
      <w:r w:rsidR="00E32D65" w:rsidRPr="006029A7">
        <w:rPr>
          <w:rFonts w:ascii="Times New Roman" w:eastAsia="Times New Roman" w:hAnsi="Times New Roman" w:cs="Times New Roman"/>
          <w:sz w:val="28"/>
          <w:szCs w:val="28"/>
        </w:rPr>
        <w:t xml:space="preserve">Анжеро-Судженского городского округа </w:t>
      </w:r>
      <w:r w:rsidRPr="006029A7">
        <w:rPr>
          <w:rFonts w:ascii="Times New Roman" w:eastAsia="Times New Roman" w:hAnsi="Times New Roman" w:cs="Times New Roman"/>
          <w:sz w:val="28"/>
          <w:szCs w:val="28"/>
        </w:rPr>
        <w:t xml:space="preserve"> за 1 квартал, полугодие</w:t>
      </w:r>
      <w:r w:rsidR="00E00AD9" w:rsidRPr="006029A7">
        <w:rPr>
          <w:rFonts w:ascii="Times New Roman" w:eastAsia="Times New Roman" w:hAnsi="Times New Roman" w:cs="Times New Roman"/>
          <w:sz w:val="28"/>
          <w:szCs w:val="28"/>
        </w:rPr>
        <w:t>,</w:t>
      </w:r>
      <w:r w:rsidRPr="006029A7">
        <w:rPr>
          <w:rFonts w:ascii="Times New Roman" w:eastAsia="Times New Roman" w:hAnsi="Times New Roman" w:cs="Times New Roman"/>
          <w:sz w:val="28"/>
          <w:szCs w:val="28"/>
        </w:rPr>
        <w:t xml:space="preserve"> девять месяцев </w:t>
      </w:r>
      <w:r w:rsidR="00E00AD9" w:rsidRPr="006029A7">
        <w:rPr>
          <w:rFonts w:ascii="Times New Roman" w:eastAsia="Times New Roman" w:hAnsi="Times New Roman" w:cs="Times New Roman"/>
          <w:sz w:val="28"/>
          <w:szCs w:val="28"/>
        </w:rPr>
        <w:t xml:space="preserve">и </w:t>
      </w:r>
      <w:r w:rsidR="00E00AD9" w:rsidRPr="006029A7">
        <w:rPr>
          <w:rFonts w:ascii="Times New Roman" w:hAnsi="Times New Roman" w:cs="Times New Roman"/>
          <w:sz w:val="28"/>
          <w:szCs w:val="28"/>
        </w:rPr>
        <w:t>за очередной финансовый год</w:t>
      </w:r>
      <w:r w:rsidR="00E00AD9" w:rsidRPr="006029A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6029A7">
        <w:rPr>
          <w:rFonts w:ascii="Times New Roman" w:eastAsia="Times New Roman" w:hAnsi="Times New Roman" w:cs="Times New Roman"/>
          <w:sz w:val="28"/>
          <w:szCs w:val="28"/>
        </w:rPr>
        <w:t xml:space="preserve">для направления </w:t>
      </w:r>
      <w:r w:rsidR="00E32D65" w:rsidRPr="006029A7">
        <w:rPr>
          <w:rFonts w:ascii="Times New Roman" w:hAnsi="Times New Roman" w:cs="Times New Roman"/>
          <w:bCs/>
          <w:sz w:val="28"/>
          <w:szCs w:val="28"/>
        </w:rPr>
        <w:t>в Совет народных депутатов Анжеро-Судженского городского округа, Контрольно-счетную палату Анжеро-Судженского городского округа.</w:t>
      </w:r>
    </w:p>
    <w:p w:rsidR="00B04D35" w:rsidRPr="006029A7" w:rsidRDefault="00B04D35" w:rsidP="00550F6F">
      <w:pPr>
        <w:shd w:val="clear" w:color="auto" w:fill="FFFFFF"/>
        <w:spacing w:after="105" w:line="240" w:lineRule="auto"/>
        <w:ind w:firstLine="45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029A7">
        <w:rPr>
          <w:rFonts w:ascii="Times New Roman" w:eastAsia="Times New Roman" w:hAnsi="Times New Roman" w:cs="Times New Roman"/>
          <w:sz w:val="28"/>
          <w:szCs w:val="28"/>
        </w:rPr>
        <w:t>Консолидированная годовая бюджетная</w:t>
      </w:r>
      <w:r w:rsidR="007A1E14" w:rsidRPr="006029A7">
        <w:rPr>
          <w:rFonts w:ascii="Times New Roman" w:eastAsia="Times New Roman" w:hAnsi="Times New Roman" w:cs="Times New Roman"/>
          <w:sz w:val="28"/>
          <w:szCs w:val="28"/>
        </w:rPr>
        <w:t xml:space="preserve"> и бухгалтерская </w:t>
      </w:r>
      <w:r w:rsidRPr="006029A7">
        <w:rPr>
          <w:rFonts w:ascii="Times New Roman" w:eastAsia="Times New Roman" w:hAnsi="Times New Roman" w:cs="Times New Roman"/>
          <w:sz w:val="28"/>
          <w:szCs w:val="28"/>
        </w:rPr>
        <w:t xml:space="preserve">отчетность </w:t>
      </w:r>
      <w:r w:rsidR="007A1E14" w:rsidRPr="006029A7">
        <w:rPr>
          <w:rFonts w:ascii="Times New Roman" w:eastAsia="Times New Roman" w:hAnsi="Times New Roman" w:cs="Times New Roman"/>
          <w:sz w:val="28"/>
          <w:szCs w:val="28"/>
        </w:rPr>
        <w:t>Анжеро-Судженского городского округа</w:t>
      </w:r>
      <w:r w:rsidRPr="006029A7">
        <w:rPr>
          <w:rFonts w:ascii="Times New Roman" w:eastAsia="Times New Roman" w:hAnsi="Times New Roman" w:cs="Times New Roman"/>
          <w:sz w:val="28"/>
          <w:szCs w:val="28"/>
        </w:rPr>
        <w:t xml:space="preserve"> за 20</w:t>
      </w:r>
      <w:r w:rsidR="007D2305" w:rsidRPr="006029A7">
        <w:rPr>
          <w:rFonts w:ascii="Times New Roman" w:eastAsia="Times New Roman" w:hAnsi="Times New Roman" w:cs="Times New Roman"/>
          <w:sz w:val="28"/>
          <w:szCs w:val="28"/>
        </w:rPr>
        <w:t>2</w:t>
      </w:r>
      <w:r w:rsidR="00E0730C">
        <w:rPr>
          <w:rFonts w:ascii="Times New Roman" w:eastAsia="Times New Roman" w:hAnsi="Times New Roman" w:cs="Times New Roman"/>
          <w:sz w:val="28"/>
          <w:szCs w:val="28"/>
        </w:rPr>
        <w:t>2</w:t>
      </w:r>
      <w:r w:rsidRPr="006029A7">
        <w:rPr>
          <w:rFonts w:ascii="Times New Roman" w:eastAsia="Times New Roman" w:hAnsi="Times New Roman" w:cs="Times New Roman"/>
          <w:sz w:val="28"/>
          <w:szCs w:val="28"/>
        </w:rPr>
        <w:t xml:space="preserve"> год финансовым управлением представлена в 20</w:t>
      </w:r>
      <w:r w:rsidR="007B0889" w:rsidRPr="006029A7">
        <w:rPr>
          <w:rFonts w:ascii="Times New Roman" w:eastAsia="Times New Roman" w:hAnsi="Times New Roman" w:cs="Times New Roman"/>
          <w:sz w:val="28"/>
          <w:szCs w:val="28"/>
        </w:rPr>
        <w:t>2</w:t>
      </w:r>
      <w:r w:rsidR="00E0730C">
        <w:rPr>
          <w:rFonts w:ascii="Times New Roman" w:eastAsia="Times New Roman" w:hAnsi="Times New Roman" w:cs="Times New Roman"/>
          <w:sz w:val="28"/>
          <w:szCs w:val="28"/>
        </w:rPr>
        <w:t>3</w:t>
      </w:r>
      <w:r w:rsidRPr="006029A7">
        <w:rPr>
          <w:rFonts w:ascii="Times New Roman" w:eastAsia="Times New Roman" w:hAnsi="Times New Roman" w:cs="Times New Roman"/>
          <w:sz w:val="28"/>
          <w:szCs w:val="28"/>
        </w:rPr>
        <w:t xml:space="preserve"> году в полном объеме предусмотренных форм и в срок, установленный </w:t>
      </w:r>
      <w:r w:rsidR="007D2305" w:rsidRPr="006029A7">
        <w:rPr>
          <w:rFonts w:ascii="Times New Roman" w:hAnsi="Times New Roman" w:cs="Times New Roman"/>
          <w:sz w:val="28"/>
          <w:szCs w:val="28"/>
        </w:rPr>
        <w:t>министерством финансов Кузбасса.</w:t>
      </w:r>
    </w:p>
    <w:p w:rsidR="00B04D35" w:rsidRPr="006029A7" w:rsidRDefault="00E00AD9" w:rsidP="00550F6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029A7">
        <w:rPr>
          <w:rFonts w:ascii="Times New Roman" w:hAnsi="Times New Roman" w:cs="Times New Roman"/>
          <w:sz w:val="28"/>
          <w:szCs w:val="28"/>
        </w:rPr>
        <w:tab/>
      </w:r>
      <w:r w:rsidR="00B04D35" w:rsidRPr="006029A7">
        <w:rPr>
          <w:rFonts w:ascii="Times New Roman" w:eastAsia="Times New Roman" w:hAnsi="Times New Roman" w:cs="Times New Roman"/>
          <w:sz w:val="28"/>
          <w:szCs w:val="28"/>
        </w:rPr>
        <w:t xml:space="preserve">Кроме того, финансовым управлением ежемесячно и ежеквартально осуществлялся прием и проверка на соответствие контрольным соотношениям бюджетной отчетности главных распорядителей средств </w:t>
      </w:r>
      <w:r w:rsidR="007A1E14" w:rsidRPr="006029A7">
        <w:rPr>
          <w:rFonts w:ascii="Times New Roman" w:eastAsia="Times New Roman" w:hAnsi="Times New Roman" w:cs="Times New Roman"/>
          <w:sz w:val="28"/>
          <w:szCs w:val="28"/>
        </w:rPr>
        <w:t>местного</w:t>
      </w:r>
      <w:r w:rsidR="00B04D35" w:rsidRPr="006029A7">
        <w:rPr>
          <w:rFonts w:ascii="Times New Roman" w:eastAsia="Times New Roman" w:hAnsi="Times New Roman" w:cs="Times New Roman"/>
          <w:sz w:val="28"/>
          <w:szCs w:val="28"/>
        </w:rPr>
        <w:t xml:space="preserve"> бюджета, сводной бухгалтерской отчетности муниципальных бюджетных учреждений. Также ежемесячно и ежеквартально в срок, установленный </w:t>
      </w:r>
      <w:r w:rsidR="003D627E" w:rsidRPr="006029A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7D2305" w:rsidRPr="006029A7">
        <w:rPr>
          <w:rFonts w:ascii="Times New Roman" w:hAnsi="Times New Roman" w:cs="Times New Roman"/>
          <w:sz w:val="28"/>
          <w:szCs w:val="28"/>
        </w:rPr>
        <w:t>министерством финансов Кузбасса</w:t>
      </w:r>
      <w:r w:rsidR="00B04D35" w:rsidRPr="006029A7">
        <w:rPr>
          <w:rFonts w:ascii="Times New Roman" w:eastAsia="Times New Roman" w:hAnsi="Times New Roman" w:cs="Times New Roman"/>
          <w:sz w:val="28"/>
          <w:szCs w:val="28"/>
        </w:rPr>
        <w:t xml:space="preserve">, финансовым управлением формировалась и представлялась в полном объеме форм отчетность об исполнении консолидированного бюджета </w:t>
      </w:r>
      <w:r w:rsidR="00B7102C" w:rsidRPr="006029A7">
        <w:rPr>
          <w:rFonts w:ascii="Times New Roman" w:eastAsia="Times New Roman" w:hAnsi="Times New Roman" w:cs="Times New Roman"/>
          <w:sz w:val="28"/>
          <w:szCs w:val="28"/>
        </w:rPr>
        <w:t>Анжеро-</w:t>
      </w:r>
      <w:r w:rsidR="00B7102C" w:rsidRPr="006029A7">
        <w:rPr>
          <w:rFonts w:ascii="Times New Roman" w:eastAsia="Times New Roman" w:hAnsi="Times New Roman" w:cs="Times New Roman"/>
          <w:sz w:val="28"/>
          <w:szCs w:val="28"/>
        </w:rPr>
        <w:lastRenderedPageBreak/>
        <w:t>Судженского городского округа</w:t>
      </w:r>
      <w:r w:rsidR="00B04D35" w:rsidRPr="006029A7">
        <w:rPr>
          <w:rFonts w:ascii="Times New Roman" w:eastAsia="Times New Roman" w:hAnsi="Times New Roman" w:cs="Times New Roman"/>
          <w:sz w:val="28"/>
          <w:szCs w:val="28"/>
        </w:rPr>
        <w:t>, сводная бухгалтерская отчетность муниципальных бюджетных учреждений.</w:t>
      </w:r>
    </w:p>
    <w:p w:rsidR="00B04D35" w:rsidRPr="006029A7" w:rsidRDefault="00B04D35" w:rsidP="00550F6F">
      <w:pPr>
        <w:shd w:val="clear" w:color="auto" w:fill="FFFFFF"/>
        <w:spacing w:after="105" w:line="240" w:lineRule="auto"/>
        <w:ind w:firstLine="45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029A7">
        <w:rPr>
          <w:rFonts w:ascii="Times New Roman" w:eastAsia="Times New Roman" w:hAnsi="Times New Roman" w:cs="Times New Roman"/>
          <w:sz w:val="28"/>
          <w:szCs w:val="28"/>
        </w:rPr>
        <w:t xml:space="preserve">В целях обеспечения результативности и эффективности использования бюджетных средств финансовым управлением ежемесячно по результатам сформированной бюджетной (бухгалтерской) отчетности осуществляется мониторинг просроченной кредиторской задолженности главных распорядителей средств </w:t>
      </w:r>
      <w:r w:rsidR="003D627E" w:rsidRPr="006029A7">
        <w:rPr>
          <w:rFonts w:ascii="Times New Roman" w:eastAsia="Times New Roman" w:hAnsi="Times New Roman" w:cs="Times New Roman"/>
          <w:sz w:val="28"/>
          <w:szCs w:val="28"/>
        </w:rPr>
        <w:t>местного бюджета</w:t>
      </w:r>
      <w:r w:rsidRPr="006029A7">
        <w:rPr>
          <w:rFonts w:ascii="Times New Roman" w:eastAsia="Times New Roman" w:hAnsi="Times New Roman" w:cs="Times New Roman"/>
          <w:sz w:val="28"/>
          <w:szCs w:val="28"/>
        </w:rPr>
        <w:t xml:space="preserve">, муниципальных казенных учреждений </w:t>
      </w:r>
      <w:r w:rsidR="003D627E" w:rsidRPr="006029A7">
        <w:rPr>
          <w:rFonts w:ascii="Times New Roman" w:eastAsia="Times New Roman" w:hAnsi="Times New Roman" w:cs="Times New Roman"/>
          <w:sz w:val="28"/>
          <w:szCs w:val="28"/>
        </w:rPr>
        <w:t>города</w:t>
      </w:r>
      <w:r w:rsidR="006E61F9" w:rsidRPr="006029A7">
        <w:rPr>
          <w:rFonts w:ascii="Times New Roman" w:eastAsia="Times New Roman" w:hAnsi="Times New Roman" w:cs="Times New Roman"/>
          <w:sz w:val="28"/>
          <w:szCs w:val="28"/>
        </w:rPr>
        <w:t>. П</w:t>
      </w:r>
      <w:r w:rsidR="001229C6" w:rsidRPr="006029A7">
        <w:rPr>
          <w:rFonts w:ascii="Times New Roman" w:eastAsia="Times New Roman" w:hAnsi="Times New Roman" w:cs="Times New Roman"/>
          <w:sz w:val="28"/>
          <w:szCs w:val="28"/>
        </w:rPr>
        <w:t>росроченной задолженности за 20</w:t>
      </w:r>
      <w:r w:rsidR="007D2305" w:rsidRPr="006029A7">
        <w:rPr>
          <w:rFonts w:ascii="Times New Roman" w:eastAsia="Times New Roman" w:hAnsi="Times New Roman" w:cs="Times New Roman"/>
          <w:sz w:val="28"/>
          <w:szCs w:val="28"/>
        </w:rPr>
        <w:t>2</w:t>
      </w:r>
      <w:r w:rsidR="00E0730C">
        <w:rPr>
          <w:rFonts w:ascii="Times New Roman" w:eastAsia="Times New Roman" w:hAnsi="Times New Roman" w:cs="Times New Roman"/>
          <w:sz w:val="28"/>
          <w:szCs w:val="28"/>
        </w:rPr>
        <w:t>2</w:t>
      </w:r>
      <w:r w:rsidR="001229C6" w:rsidRPr="006029A7">
        <w:rPr>
          <w:rFonts w:ascii="Times New Roman" w:eastAsia="Times New Roman" w:hAnsi="Times New Roman" w:cs="Times New Roman"/>
          <w:sz w:val="28"/>
          <w:szCs w:val="28"/>
        </w:rPr>
        <w:t xml:space="preserve"> год нет.</w:t>
      </w:r>
      <w:r w:rsidRPr="006029A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229C6" w:rsidRPr="006029A7">
        <w:rPr>
          <w:rFonts w:ascii="Times New Roman" w:eastAsia="Times New Roman" w:hAnsi="Times New Roman" w:cs="Times New Roman"/>
          <w:sz w:val="28"/>
          <w:szCs w:val="28"/>
        </w:rPr>
        <w:t>Т</w:t>
      </w:r>
      <w:r w:rsidRPr="006029A7">
        <w:rPr>
          <w:rFonts w:ascii="Times New Roman" w:eastAsia="Times New Roman" w:hAnsi="Times New Roman" w:cs="Times New Roman"/>
          <w:sz w:val="28"/>
          <w:szCs w:val="28"/>
        </w:rPr>
        <w:t>акже</w:t>
      </w:r>
      <w:r w:rsidR="001229C6" w:rsidRPr="006029A7">
        <w:rPr>
          <w:rFonts w:ascii="Times New Roman" w:eastAsia="Times New Roman" w:hAnsi="Times New Roman" w:cs="Times New Roman"/>
          <w:sz w:val="28"/>
          <w:szCs w:val="28"/>
        </w:rPr>
        <w:t xml:space="preserve"> проводится анализ </w:t>
      </w:r>
      <w:r w:rsidRPr="006029A7">
        <w:rPr>
          <w:rFonts w:ascii="Times New Roman" w:eastAsia="Times New Roman" w:hAnsi="Times New Roman" w:cs="Times New Roman"/>
          <w:sz w:val="28"/>
          <w:szCs w:val="28"/>
        </w:rPr>
        <w:t xml:space="preserve"> остатков средств на лицевых счетах главных распорядителей средств </w:t>
      </w:r>
      <w:r w:rsidR="003D627E" w:rsidRPr="006029A7">
        <w:rPr>
          <w:rFonts w:ascii="Times New Roman" w:eastAsia="Times New Roman" w:hAnsi="Times New Roman" w:cs="Times New Roman"/>
          <w:sz w:val="28"/>
          <w:szCs w:val="28"/>
        </w:rPr>
        <w:t>местного бюджета</w:t>
      </w:r>
      <w:r w:rsidRPr="006029A7">
        <w:rPr>
          <w:rFonts w:ascii="Times New Roman" w:eastAsia="Times New Roman" w:hAnsi="Times New Roman" w:cs="Times New Roman"/>
          <w:sz w:val="28"/>
          <w:szCs w:val="28"/>
        </w:rPr>
        <w:t>, муниципальных казенных и бюджетных учреждений.</w:t>
      </w:r>
    </w:p>
    <w:p w:rsidR="00B04D35" w:rsidRPr="006029A7" w:rsidRDefault="00B04D35" w:rsidP="00550F6F">
      <w:pPr>
        <w:shd w:val="clear" w:color="auto" w:fill="FFFFFF"/>
        <w:spacing w:after="105" w:line="240" w:lineRule="auto"/>
        <w:ind w:firstLine="45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029A7">
        <w:rPr>
          <w:rFonts w:ascii="Times New Roman" w:eastAsia="Times New Roman" w:hAnsi="Times New Roman" w:cs="Times New Roman"/>
          <w:sz w:val="28"/>
          <w:szCs w:val="28"/>
        </w:rPr>
        <w:t>В целях оценки эффективности деятельности муниципальных бюджетных и автономных учреждений финансовое управление ежеквартально проводит анализ информации по доходам и расходам муниципальных учреждений от иной приносящей доход деятельности для последующего определения дополнительных резервов в виде внебюджетных источников.</w:t>
      </w:r>
    </w:p>
    <w:p w:rsidR="005E4EB1" w:rsidRPr="006029A7" w:rsidRDefault="00101CF9" w:rsidP="005F03CB">
      <w:pPr>
        <w:autoSpaceDE w:val="0"/>
        <w:autoSpaceDN w:val="0"/>
        <w:adjustRightInd w:val="0"/>
        <w:spacing w:after="0" w:line="240" w:lineRule="auto"/>
        <w:ind w:firstLine="450"/>
        <w:jc w:val="both"/>
        <w:rPr>
          <w:rFonts w:ascii="Times New Roman" w:hAnsi="Times New Roman" w:cs="Times New Roman"/>
          <w:sz w:val="28"/>
          <w:szCs w:val="28"/>
        </w:rPr>
      </w:pPr>
      <w:r w:rsidRPr="006029A7">
        <w:rPr>
          <w:rFonts w:ascii="Times New Roman" w:hAnsi="Times New Roman" w:cs="Times New Roman"/>
          <w:sz w:val="28"/>
          <w:szCs w:val="28"/>
        </w:rPr>
        <w:t>В сфере совершенствования управления расходами бюджета на осуществление закупок для муниципальных нужд с 01.01.2017 в целях реализации части 5 статьи 99 Федерального закона от 05.04.2013 № 44-ФЗ «О контрактной системе в сфере закупок товаров, работ, услуг для обеспечения государственных и муниципальных нужд»</w:t>
      </w:r>
      <w:r w:rsidR="00B1220D" w:rsidRPr="006029A7">
        <w:rPr>
          <w:rFonts w:ascii="Times New Roman" w:hAnsi="Times New Roman" w:cs="Times New Roman"/>
          <w:sz w:val="28"/>
          <w:szCs w:val="28"/>
        </w:rPr>
        <w:t>,</w:t>
      </w:r>
      <w:r w:rsidRPr="006029A7">
        <w:rPr>
          <w:rFonts w:ascii="Times New Roman" w:hAnsi="Times New Roman" w:cs="Times New Roman"/>
          <w:sz w:val="28"/>
          <w:szCs w:val="28"/>
        </w:rPr>
        <w:t xml:space="preserve"> в соответствии с </w:t>
      </w:r>
      <w:r w:rsidR="00803278" w:rsidRPr="006029A7">
        <w:rPr>
          <w:rFonts w:ascii="Times New Roman" w:hAnsi="Times New Roman" w:cs="Times New Roman"/>
          <w:sz w:val="28"/>
          <w:szCs w:val="28"/>
        </w:rPr>
        <w:t>поста</w:t>
      </w:r>
      <w:r w:rsidR="00B1220D" w:rsidRPr="006029A7">
        <w:rPr>
          <w:rFonts w:ascii="Times New Roman" w:hAnsi="Times New Roman" w:cs="Times New Roman"/>
          <w:sz w:val="28"/>
          <w:szCs w:val="28"/>
        </w:rPr>
        <w:t>новлением Правительства РФ от 27.01.2022</w:t>
      </w:r>
      <w:r w:rsidR="00803278" w:rsidRPr="006029A7">
        <w:rPr>
          <w:rFonts w:ascii="Times New Roman" w:hAnsi="Times New Roman" w:cs="Times New Roman"/>
          <w:sz w:val="28"/>
          <w:szCs w:val="28"/>
        </w:rPr>
        <w:t xml:space="preserve"> N </w:t>
      </w:r>
      <w:r w:rsidR="00B1220D" w:rsidRPr="006029A7">
        <w:rPr>
          <w:rFonts w:ascii="Times New Roman" w:hAnsi="Times New Roman" w:cs="Times New Roman"/>
          <w:sz w:val="28"/>
          <w:szCs w:val="28"/>
        </w:rPr>
        <w:t>60</w:t>
      </w:r>
      <w:r w:rsidR="00803278" w:rsidRPr="006029A7">
        <w:rPr>
          <w:rFonts w:ascii="Times New Roman" w:hAnsi="Times New Roman" w:cs="Times New Roman"/>
          <w:sz w:val="28"/>
          <w:szCs w:val="28"/>
        </w:rPr>
        <w:t xml:space="preserve"> "О</w:t>
      </w:r>
      <w:r w:rsidR="00B1220D" w:rsidRPr="006029A7">
        <w:rPr>
          <w:rFonts w:ascii="Times New Roman" w:hAnsi="Times New Roman" w:cs="Times New Roman"/>
          <w:sz w:val="28"/>
          <w:szCs w:val="28"/>
        </w:rPr>
        <w:t xml:space="preserve"> мерах по информационному обеспечению контрактной системы в сфере закупок товаров, работ, услуг для обеспечения государственных, муниципальных нужд, по организации в ней документооборота, о внесении изменений в некоторые акты правительства Российской Федерации и признании утратившими силу актов и отдельных положений актов правительства </w:t>
      </w:r>
      <w:r w:rsidR="00803278" w:rsidRPr="006029A7">
        <w:rPr>
          <w:rFonts w:ascii="Times New Roman" w:hAnsi="Times New Roman" w:cs="Times New Roman"/>
          <w:sz w:val="28"/>
          <w:szCs w:val="28"/>
        </w:rPr>
        <w:t xml:space="preserve"> </w:t>
      </w:r>
      <w:r w:rsidR="00B1220D" w:rsidRPr="006029A7">
        <w:rPr>
          <w:rFonts w:ascii="Times New Roman" w:hAnsi="Times New Roman" w:cs="Times New Roman"/>
          <w:sz w:val="28"/>
          <w:szCs w:val="28"/>
        </w:rPr>
        <w:t>Российской Федерации"</w:t>
      </w:r>
      <w:r w:rsidR="00BE4C72" w:rsidRPr="006029A7">
        <w:rPr>
          <w:rFonts w:ascii="Times New Roman" w:hAnsi="Times New Roman" w:cs="Times New Roman"/>
          <w:sz w:val="28"/>
          <w:szCs w:val="28"/>
        </w:rPr>
        <w:t xml:space="preserve"> осуществля</w:t>
      </w:r>
      <w:r w:rsidR="00B1220D" w:rsidRPr="006029A7">
        <w:rPr>
          <w:rFonts w:ascii="Times New Roman" w:hAnsi="Times New Roman" w:cs="Times New Roman"/>
          <w:sz w:val="28"/>
          <w:szCs w:val="28"/>
        </w:rPr>
        <w:t>е</w:t>
      </w:r>
      <w:r w:rsidR="00BE4C72" w:rsidRPr="006029A7">
        <w:rPr>
          <w:rFonts w:ascii="Times New Roman" w:hAnsi="Times New Roman" w:cs="Times New Roman"/>
          <w:sz w:val="28"/>
          <w:szCs w:val="28"/>
        </w:rPr>
        <w:t xml:space="preserve">тся </w:t>
      </w:r>
      <w:r w:rsidR="00D24671" w:rsidRPr="006029A7">
        <w:rPr>
          <w:rFonts w:ascii="Times New Roman" w:hAnsi="Times New Roman" w:cs="Times New Roman"/>
          <w:sz w:val="28"/>
          <w:szCs w:val="28"/>
        </w:rPr>
        <w:t xml:space="preserve">контроль за </w:t>
      </w:r>
      <w:r w:rsidR="005E4EB1" w:rsidRPr="006029A7">
        <w:rPr>
          <w:rFonts w:ascii="Times New Roman" w:hAnsi="Times New Roman" w:cs="Times New Roman"/>
          <w:sz w:val="28"/>
          <w:szCs w:val="28"/>
        </w:rPr>
        <w:t>документами, размещенными в информационно-телекоммуникационной сети "Интернет" на официальном сайте единой информационной системы «</w:t>
      </w:r>
      <w:r w:rsidR="00B1220D" w:rsidRPr="006029A7">
        <w:rPr>
          <w:rFonts w:ascii="Times New Roman" w:hAnsi="Times New Roman" w:cs="Times New Roman"/>
          <w:sz w:val="28"/>
          <w:szCs w:val="28"/>
        </w:rPr>
        <w:t xml:space="preserve">ЕИС </w:t>
      </w:r>
      <w:r w:rsidR="005E4EB1" w:rsidRPr="006029A7">
        <w:rPr>
          <w:rFonts w:ascii="Times New Roman" w:hAnsi="Times New Roman" w:cs="Times New Roman"/>
          <w:sz w:val="28"/>
          <w:szCs w:val="28"/>
        </w:rPr>
        <w:t>Закупки», содержащими контролируемую информацию:</w:t>
      </w:r>
    </w:p>
    <w:p w:rsidR="005E4EB1" w:rsidRPr="006029A7" w:rsidRDefault="005E4EB1" w:rsidP="005E4EB1">
      <w:pPr>
        <w:autoSpaceDE w:val="0"/>
        <w:autoSpaceDN w:val="0"/>
        <w:adjustRightInd w:val="0"/>
        <w:spacing w:after="0" w:line="240" w:lineRule="auto"/>
        <w:ind w:firstLine="450"/>
        <w:jc w:val="both"/>
        <w:rPr>
          <w:rFonts w:ascii="Times New Roman" w:hAnsi="Times New Roman" w:cs="Times New Roman"/>
          <w:sz w:val="28"/>
          <w:szCs w:val="28"/>
        </w:rPr>
      </w:pPr>
      <w:r w:rsidRPr="006029A7">
        <w:rPr>
          <w:rFonts w:ascii="Times New Roman" w:hAnsi="Times New Roman" w:cs="Times New Roman"/>
          <w:sz w:val="28"/>
          <w:szCs w:val="28"/>
        </w:rPr>
        <w:t xml:space="preserve"> - план-график закупок;</w:t>
      </w:r>
    </w:p>
    <w:p w:rsidR="005F03CB" w:rsidRPr="006029A7" w:rsidRDefault="008E219A" w:rsidP="005F03CB">
      <w:pPr>
        <w:autoSpaceDE w:val="0"/>
        <w:autoSpaceDN w:val="0"/>
        <w:adjustRightInd w:val="0"/>
        <w:spacing w:after="0" w:line="240" w:lineRule="auto"/>
        <w:ind w:firstLine="450"/>
        <w:jc w:val="both"/>
        <w:rPr>
          <w:rFonts w:ascii="Times New Roman" w:hAnsi="Times New Roman" w:cs="Times New Roman"/>
          <w:sz w:val="28"/>
          <w:szCs w:val="28"/>
        </w:rPr>
      </w:pPr>
      <w:r w:rsidRPr="006029A7">
        <w:rPr>
          <w:rFonts w:ascii="Times New Roman" w:hAnsi="Times New Roman" w:cs="Times New Roman"/>
          <w:sz w:val="28"/>
          <w:szCs w:val="28"/>
        </w:rPr>
        <w:t>-</w:t>
      </w:r>
      <w:r w:rsidR="005E4EB1" w:rsidRPr="006029A7">
        <w:rPr>
          <w:rFonts w:ascii="Times New Roman" w:hAnsi="Times New Roman" w:cs="Times New Roman"/>
          <w:sz w:val="28"/>
          <w:szCs w:val="28"/>
        </w:rPr>
        <w:t xml:space="preserve">отдельное приложение к плану-графику, предусмотренное </w:t>
      </w:r>
      <w:r w:rsidR="005F03CB" w:rsidRPr="006029A7">
        <w:rPr>
          <w:rFonts w:ascii="Times New Roman" w:hAnsi="Times New Roman" w:cs="Times New Roman"/>
          <w:sz w:val="28"/>
          <w:szCs w:val="28"/>
        </w:rPr>
        <w:t>положением</w:t>
      </w:r>
      <w:r w:rsidR="005E4EB1" w:rsidRPr="006029A7">
        <w:rPr>
          <w:rFonts w:ascii="Times New Roman" w:hAnsi="Times New Roman" w:cs="Times New Roman"/>
          <w:sz w:val="28"/>
          <w:szCs w:val="28"/>
        </w:rPr>
        <w:t xml:space="preserve"> о порядке формирования, утверждения планов-графиков закупок, внесения изменений в такие планы-графики, размещения планов-графиков закупок в единой информационной системе в сфере закупок</w:t>
      </w:r>
      <w:r w:rsidR="005F03CB" w:rsidRPr="006029A7">
        <w:rPr>
          <w:rFonts w:ascii="Times New Roman" w:hAnsi="Times New Roman" w:cs="Times New Roman"/>
          <w:sz w:val="28"/>
          <w:szCs w:val="28"/>
        </w:rPr>
        <w:t>;</w:t>
      </w:r>
    </w:p>
    <w:p w:rsidR="005F03CB" w:rsidRPr="006029A7" w:rsidRDefault="005F03CB" w:rsidP="005F03CB">
      <w:pPr>
        <w:autoSpaceDE w:val="0"/>
        <w:autoSpaceDN w:val="0"/>
        <w:adjustRightInd w:val="0"/>
        <w:spacing w:after="0" w:line="240" w:lineRule="auto"/>
        <w:ind w:firstLine="450"/>
        <w:jc w:val="both"/>
        <w:rPr>
          <w:rFonts w:ascii="Times New Roman" w:hAnsi="Times New Roman" w:cs="Times New Roman"/>
          <w:sz w:val="28"/>
          <w:szCs w:val="28"/>
        </w:rPr>
      </w:pPr>
      <w:r w:rsidRPr="006029A7">
        <w:rPr>
          <w:rFonts w:ascii="Times New Roman" w:hAnsi="Times New Roman" w:cs="Times New Roman"/>
          <w:sz w:val="28"/>
          <w:szCs w:val="28"/>
        </w:rPr>
        <w:t xml:space="preserve">- </w:t>
      </w:r>
      <w:r w:rsidR="005E4EB1" w:rsidRPr="006029A7">
        <w:rPr>
          <w:rFonts w:ascii="Times New Roman" w:hAnsi="Times New Roman" w:cs="Times New Roman"/>
          <w:sz w:val="28"/>
          <w:szCs w:val="28"/>
        </w:rPr>
        <w:t xml:space="preserve">проект контракта, направляемый участнику закупки в соответствии с Федеральным </w:t>
      </w:r>
      <w:hyperlink r:id="rId8" w:history="1">
        <w:r w:rsidR="005E4EB1" w:rsidRPr="006029A7">
          <w:rPr>
            <w:rFonts w:ascii="Times New Roman" w:hAnsi="Times New Roman" w:cs="Times New Roman"/>
            <w:sz w:val="28"/>
            <w:szCs w:val="28"/>
          </w:rPr>
          <w:t>законом</w:t>
        </w:r>
      </w:hyperlink>
      <w:r w:rsidR="005E4EB1" w:rsidRPr="006029A7">
        <w:rPr>
          <w:rFonts w:ascii="Times New Roman" w:hAnsi="Times New Roman" w:cs="Times New Roman"/>
          <w:sz w:val="28"/>
          <w:szCs w:val="28"/>
        </w:rPr>
        <w:t xml:space="preserve"> с использованием единой информац</w:t>
      </w:r>
      <w:r w:rsidRPr="006029A7">
        <w:rPr>
          <w:rFonts w:ascii="Times New Roman" w:hAnsi="Times New Roman" w:cs="Times New Roman"/>
          <w:sz w:val="28"/>
          <w:szCs w:val="28"/>
        </w:rPr>
        <w:t>ионной системы в сфере закупок</w:t>
      </w:r>
      <w:r w:rsidR="005E4EB1" w:rsidRPr="006029A7">
        <w:rPr>
          <w:rFonts w:ascii="Times New Roman" w:hAnsi="Times New Roman" w:cs="Times New Roman"/>
          <w:sz w:val="28"/>
          <w:szCs w:val="28"/>
        </w:rPr>
        <w:t>;</w:t>
      </w:r>
    </w:p>
    <w:p w:rsidR="00FF2AE3" w:rsidRPr="006029A7" w:rsidRDefault="005F03CB" w:rsidP="005F03CB">
      <w:pPr>
        <w:autoSpaceDE w:val="0"/>
        <w:autoSpaceDN w:val="0"/>
        <w:adjustRightInd w:val="0"/>
        <w:spacing w:after="0" w:line="240" w:lineRule="auto"/>
        <w:ind w:firstLine="450"/>
        <w:jc w:val="both"/>
        <w:rPr>
          <w:rFonts w:ascii="Times New Roman" w:hAnsi="Times New Roman" w:cs="Times New Roman"/>
          <w:sz w:val="28"/>
          <w:szCs w:val="28"/>
        </w:rPr>
      </w:pPr>
      <w:r w:rsidRPr="006029A7">
        <w:rPr>
          <w:rFonts w:ascii="Times New Roman" w:hAnsi="Times New Roman" w:cs="Times New Roman"/>
          <w:sz w:val="28"/>
          <w:szCs w:val="28"/>
        </w:rPr>
        <w:t>-</w:t>
      </w:r>
      <w:r w:rsidR="00FF2AE3" w:rsidRPr="006029A7">
        <w:rPr>
          <w:rFonts w:ascii="Times New Roman" w:hAnsi="Times New Roman" w:cs="Times New Roman"/>
          <w:sz w:val="28"/>
          <w:szCs w:val="28"/>
        </w:rPr>
        <w:t xml:space="preserve"> контракт;</w:t>
      </w:r>
    </w:p>
    <w:p w:rsidR="00FF2AE3" w:rsidRPr="006029A7" w:rsidRDefault="00FF2AE3" w:rsidP="005F03CB">
      <w:pPr>
        <w:autoSpaceDE w:val="0"/>
        <w:autoSpaceDN w:val="0"/>
        <w:adjustRightInd w:val="0"/>
        <w:spacing w:after="0" w:line="240" w:lineRule="auto"/>
        <w:ind w:firstLine="450"/>
        <w:jc w:val="both"/>
        <w:rPr>
          <w:rFonts w:ascii="Times New Roman" w:hAnsi="Times New Roman" w:cs="Times New Roman"/>
          <w:sz w:val="28"/>
          <w:szCs w:val="28"/>
        </w:rPr>
      </w:pPr>
      <w:r w:rsidRPr="006029A7">
        <w:rPr>
          <w:rFonts w:ascii="Times New Roman" w:hAnsi="Times New Roman" w:cs="Times New Roman"/>
          <w:sz w:val="28"/>
          <w:szCs w:val="28"/>
        </w:rPr>
        <w:t xml:space="preserve">- </w:t>
      </w:r>
      <w:r w:rsidR="001D0555" w:rsidRPr="006029A7">
        <w:rPr>
          <w:rFonts w:ascii="Times New Roman" w:hAnsi="Times New Roman" w:cs="Times New Roman"/>
          <w:sz w:val="28"/>
          <w:szCs w:val="28"/>
        </w:rPr>
        <w:t>информация о заключенном контракте (его изменении);</w:t>
      </w:r>
      <w:r w:rsidR="005E4EB1" w:rsidRPr="006029A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E4EB1" w:rsidRPr="006029A7" w:rsidRDefault="001D0555" w:rsidP="005F03CB">
      <w:pPr>
        <w:autoSpaceDE w:val="0"/>
        <w:autoSpaceDN w:val="0"/>
        <w:adjustRightInd w:val="0"/>
        <w:spacing w:after="0" w:line="240" w:lineRule="auto"/>
        <w:ind w:firstLine="450"/>
        <w:jc w:val="both"/>
        <w:rPr>
          <w:rFonts w:ascii="Times New Roman" w:hAnsi="Times New Roman" w:cs="Times New Roman"/>
          <w:sz w:val="28"/>
          <w:szCs w:val="28"/>
        </w:rPr>
      </w:pPr>
      <w:r w:rsidRPr="006029A7">
        <w:rPr>
          <w:rFonts w:ascii="Times New Roman" w:hAnsi="Times New Roman" w:cs="Times New Roman"/>
          <w:sz w:val="28"/>
          <w:szCs w:val="28"/>
        </w:rPr>
        <w:t xml:space="preserve">- </w:t>
      </w:r>
      <w:r w:rsidR="005E4EB1" w:rsidRPr="006029A7">
        <w:rPr>
          <w:rFonts w:ascii="Times New Roman" w:hAnsi="Times New Roman" w:cs="Times New Roman"/>
          <w:sz w:val="28"/>
          <w:szCs w:val="28"/>
        </w:rPr>
        <w:t>соглашения</w:t>
      </w:r>
      <w:r w:rsidR="008E219A" w:rsidRPr="006029A7">
        <w:rPr>
          <w:rFonts w:ascii="Times New Roman" w:hAnsi="Times New Roman" w:cs="Times New Roman"/>
          <w:sz w:val="28"/>
          <w:szCs w:val="28"/>
        </w:rPr>
        <w:t xml:space="preserve"> об изменении условий контракта;</w:t>
      </w:r>
    </w:p>
    <w:p w:rsidR="001D0555" w:rsidRPr="006029A7" w:rsidRDefault="008E219A" w:rsidP="001D0555">
      <w:pPr>
        <w:autoSpaceDE w:val="0"/>
        <w:autoSpaceDN w:val="0"/>
        <w:adjustRightInd w:val="0"/>
        <w:spacing w:after="0" w:line="240" w:lineRule="auto"/>
        <w:ind w:firstLine="450"/>
        <w:jc w:val="both"/>
        <w:rPr>
          <w:rFonts w:ascii="Times New Roman" w:hAnsi="Times New Roman" w:cs="Times New Roman"/>
          <w:sz w:val="28"/>
          <w:szCs w:val="28"/>
        </w:rPr>
      </w:pPr>
      <w:r w:rsidRPr="006029A7">
        <w:rPr>
          <w:rFonts w:ascii="Times New Roman" w:hAnsi="Times New Roman" w:cs="Times New Roman"/>
          <w:sz w:val="28"/>
          <w:szCs w:val="28"/>
        </w:rPr>
        <w:t xml:space="preserve">- </w:t>
      </w:r>
      <w:r w:rsidR="001D0555" w:rsidRPr="006029A7">
        <w:rPr>
          <w:rFonts w:ascii="Times New Roman" w:hAnsi="Times New Roman" w:cs="Times New Roman"/>
          <w:sz w:val="28"/>
          <w:szCs w:val="28"/>
        </w:rPr>
        <w:t>соглашения о расторжении контракта;</w:t>
      </w:r>
    </w:p>
    <w:p w:rsidR="001D0555" w:rsidRPr="006029A7" w:rsidRDefault="001D0555" w:rsidP="001D0555">
      <w:pPr>
        <w:autoSpaceDE w:val="0"/>
        <w:autoSpaceDN w:val="0"/>
        <w:adjustRightInd w:val="0"/>
        <w:spacing w:after="0" w:line="240" w:lineRule="auto"/>
        <w:ind w:firstLine="450"/>
        <w:jc w:val="both"/>
        <w:rPr>
          <w:rFonts w:ascii="Times New Roman" w:hAnsi="Times New Roman" w:cs="Times New Roman"/>
          <w:sz w:val="28"/>
          <w:szCs w:val="28"/>
        </w:rPr>
      </w:pPr>
      <w:r w:rsidRPr="006029A7">
        <w:rPr>
          <w:rFonts w:ascii="Times New Roman" w:hAnsi="Times New Roman" w:cs="Times New Roman"/>
          <w:sz w:val="28"/>
          <w:szCs w:val="28"/>
        </w:rPr>
        <w:t>- решения заказчика об одностороннем отказе от исполнения контракта;</w:t>
      </w:r>
    </w:p>
    <w:p w:rsidR="001D0555" w:rsidRPr="006029A7" w:rsidRDefault="001D0555" w:rsidP="001D0555">
      <w:pPr>
        <w:autoSpaceDE w:val="0"/>
        <w:autoSpaceDN w:val="0"/>
        <w:adjustRightInd w:val="0"/>
        <w:spacing w:after="0" w:line="240" w:lineRule="auto"/>
        <w:ind w:firstLine="450"/>
        <w:jc w:val="both"/>
        <w:rPr>
          <w:rFonts w:ascii="Times New Roman" w:hAnsi="Times New Roman" w:cs="Times New Roman"/>
          <w:sz w:val="28"/>
          <w:szCs w:val="28"/>
        </w:rPr>
      </w:pPr>
      <w:r w:rsidRPr="006029A7">
        <w:rPr>
          <w:rFonts w:ascii="Times New Roman" w:hAnsi="Times New Roman" w:cs="Times New Roman"/>
          <w:sz w:val="28"/>
          <w:szCs w:val="28"/>
        </w:rPr>
        <w:lastRenderedPageBreak/>
        <w:t>- решения поставщика (подрядчика, исполнителя) об одностороннем отказе от исполнения контракта;</w:t>
      </w:r>
    </w:p>
    <w:p w:rsidR="001D0555" w:rsidRPr="006029A7" w:rsidRDefault="001D0555" w:rsidP="001D0555">
      <w:pPr>
        <w:autoSpaceDE w:val="0"/>
        <w:autoSpaceDN w:val="0"/>
        <w:adjustRightInd w:val="0"/>
        <w:spacing w:after="0" w:line="240" w:lineRule="auto"/>
        <w:ind w:firstLine="450"/>
        <w:jc w:val="both"/>
        <w:rPr>
          <w:rFonts w:ascii="Times New Roman" w:hAnsi="Times New Roman" w:cs="Times New Roman"/>
          <w:sz w:val="28"/>
          <w:szCs w:val="28"/>
        </w:rPr>
      </w:pPr>
      <w:r w:rsidRPr="006029A7">
        <w:rPr>
          <w:rFonts w:ascii="Times New Roman" w:hAnsi="Times New Roman" w:cs="Times New Roman"/>
          <w:sz w:val="28"/>
          <w:szCs w:val="28"/>
        </w:rPr>
        <w:t>- извещения об отмене решения об одностороннем отказе от исполнения контракта;</w:t>
      </w:r>
    </w:p>
    <w:p w:rsidR="00970A16" w:rsidRPr="006029A7" w:rsidRDefault="00970A16" w:rsidP="00970A16">
      <w:pPr>
        <w:autoSpaceDE w:val="0"/>
        <w:autoSpaceDN w:val="0"/>
        <w:adjustRightInd w:val="0"/>
        <w:spacing w:after="0" w:line="240" w:lineRule="auto"/>
        <w:ind w:firstLine="450"/>
        <w:jc w:val="both"/>
        <w:rPr>
          <w:rFonts w:ascii="Times New Roman" w:hAnsi="Times New Roman" w:cs="Times New Roman"/>
          <w:sz w:val="28"/>
          <w:szCs w:val="28"/>
        </w:rPr>
      </w:pPr>
      <w:r w:rsidRPr="006029A7">
        <w:rPr>
          <w:rFonts w:ascii="Times New Roman" w:hAnsi="Times New Roman" w:cs="Times New Roman"/>
          <w:sz w:val="28"/>
          <w:szCs w:val="28"/>
        </w:rPr>
        <w:t>-</w:t>
      </w:r>
      <w:r w:rsidRPr="006029A7">
        <w:rPr>
          <w:rFonts w:ascii="Times New Roman" w:hAnsi="Times New Roman" w:cs="Times New Roman"/>
          <w:sz w:val="28"/>
          <w:szCs w:val="28"/>
        </w:rPr>
        <w:tab/>
        <w:t>наличие и соответствие информации и документов, предусмотренных для размещения достоверной информации в едином информационном пространстве.</w:t>
      </w:r>
    </w:p>
    <w:p w:rsidR="00D24671" w:rsidRPr="006029A7" w:rsidRDefault="00D24671" w:rsidP="00550F6F">
      <w:pPr>
        <w:autoSpaceDE w:val="0"/>
        <w:autoSpaceDN w:val="0"/>
        <w:adjustRightInd w:val="0"/>
        <w:spacing w:after="0" w:line="240" w:lineRule="auto"/>
        <w:ind w:firstLine="450"/>
        <w:jc w:val="both"/>
        <w:rPr>
          <w:rFonts w:ascii="Times New Roman" w:hAnsi="Times New Roman" w:cs="Times New Roman"/>
          <w:sz w:val="28"/>
          <w:szCs w:val="28"/>
        </w:rPr>
      </w:pPr>
    </w:p>
    <w:p w:rsidR="00101CF9" w:rsidRPr="006029A7" w:rsidRDefault="00101CF9" w:rsidP="00550F6F">
      <w:pPr>
        <w:shd w:val="clear" w:color="auto" w:fill="FFFFFF"/>
        <w:spacing w:after="105" w:line="240" w:lineRule="auto"/>
        <w:ind w:firstLine="45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D2305" w:rsidRPr="006029A7" w:rsidRDefault="00C838C1" w:rsidP="00550F6F">
      <w:pPr>
        <w:shd w:val="clear" w:color="auto" w:fill="FFFFFF"/>
        <w:spacing w:after="105" w:line="240" w:lineRule="auto"/>
        <w:ind w:firstLine="45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029A7">
        <w:rPr>
          <w:rFonts w:ascii="Times New Roman" w:eastAsia="Times New Roman" w:hAnsi="Times New Roman" w:cs="Times New Roman"/>
          <w:sz w:val="28"/>
          <w:szCs w:val="28"/>
        </w:rPr>
        <w:t>Начальник финансового управления</w:t>
      </w:r>
    </w:p>
    <w:p w:rsidR="007D2305" w:rsidRPr="006029A7" w:rsidRDefault="007D2305" w:rsidP="00550F6F">
      <w:pPr>
        <w:shd w:val="clear" w:color="auto" w:fill="FFFFFF"/>
        <w:spacing w:after="105" w:line="240" w:lineRule="auto"/>
        <w:ind w:firstLine="45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029A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717689" w:rsidRPr="006029A7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6029A7">
        <w:rPr>
          <w:rFonts w:ascii="Times New Roman" w:eastAsia="Times New Roman" w:hAnsi="Times New Roman" w:cs="Times New Roman"/>
          <w:sz w:val="28"/>
          <w:szCs w:val="28"/>
        </w:rPr>
        <w:t>дминистрации Анжеро-Судженского</w:t>
      </w:r>
    </w:p>
    <w:p w:rsidR="00C838C1" w:rsidRPr="006029A7" w:rsidRDefault="007D2305" w:rsidP="00550F6F">
      <w:pPr>
        <w:shd w:val="clear" w:color="auto" w:fill="FFFFFF"/>
        <w:spacing w:after="105" w:line="240" w:lineRule="auto"/>
        <w:ind w:firstLine="45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029A7">
        <w:rPr>
          <w:rFonts w:ascii="Times New Roman" w:eastAsia="Times New Roman" w:hAnsi="Times New Roman" w:cs="Times New Roman"/>
          <w:sz w:val="28"/>
          <w:szCs w:val="28"/>
        </w:rPr>
        <w:t xml:space="preserve"> городского округа</w:t>
      </w:r>
      <w:r w:rsidRPr="006029A7">
        <w:rPr>
          <w:rFonts w:ascii="Times New Roman" w:eastAsia="Times New Roman" w:hAnsi="Times New Roman" w:cs="Times New Roman"/>
          <w:sz w:val="28"/>
          <w:szCs w:val="28"/>
        </w:rPr>
        <w:tab/>
      </w:r>
      <w:r w:rsidRPr="006029A7">
        <w:rPr>
          <w:rFonts w:ascii="Times New Roman" w:eastAsia="Times New Roman" w:hAnsi="Times New Roman" w:cs="Times New Roman"/>
          <w:sz w:val="28"/>
          <w:szCs w:val="28"/>
        </w:rPr>
        <w:tab/>
      </w:r>
      <w:r w:rsidRPr="006029A7">
        <w:rPr>
          <w:rFonts w:ascii="Times New Roman" w:eastAsia="Times New Roman" w:hAnsi="Times New Roman" w:cs="Times New Roman"/>
          <w:sz w:val="28"/>
          <w:szCs w:val="28"/>
        </w:rPr>
        <w:tab/>
      </w:r>
      <w:r w:rsidRPr="006029A7">
        <w:rPr>
          <w:rFonts w:ascii="Times New Roman" w:eastAsia="Times New Roman" w:hAnsi="Times New Roman" w:cs="Times New Roman"/>
          <w:sz w:val="28"/>
          <w:szCs w:val="28"/>
        </w:rPr>
        <w:tab/>
      </w:r>
      <w:r w:rsidRPr="006029A7">
        <w:rPr>
          <w:rFonts w:ascii="Times New Roman" w:eastAsia="Times New Roman" w:hAnsi="Times New Roman" w:cs="Times New Roman"/>
          <w:sz w:val="28"/>
          <w:szCs w:val="28"/>
        </w:rPr>
        <w:tab/>
      </w:r>
      <w:r w:rsidR="00550F6F" w:rsidRPr="006029A7">
        <w:rPr>
          <w:rFonts w:ascii="Times New Roman" w:eastAsia="Times New Roman" w:hAnsi="Times New Roman" w:cs="Times New Roman"/>
          <w:sz w:val="28"/>
          <w:szCs w:val="28"/>
        </w:rPr>
        <w:tab/>
      </w:r>
      <w:r w:rsidR="00C838C1" w:rsidRPr="006029A7">
        <w:rPr>
          <w:rFonts w:ascii="Times New Roman" w:eastAsia="Times New Roman" w:hAnsi="Times New Roman" w:cs="Times New Roman"/>
          <w:sz w:val="28"/>
          <w:szCs w:val="28"/>
        </w:rPr>
        <w:tab/>
        <w:t xml:space="preserve"> Е.Н. Зачиняева</w:t>
      </w:r>
    </w:p>
    <w:p w:rsidR="00C838C1" w:rsidRPr="006029A7" w:rsidRDefault="00C838C1" w:rsidP="00B04D35">
      <w:pPr>
        <w:shd w:val="clear" w:color="auto" w:fill="FFFFFF"/>
        <w:spacing w:after="105" w:line="240" w:lineRule="auto"/>
        <w:ind w:firstLine="45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sectPr w:rsidR="00C838C1" w:rsidRPr="006029A7" w:rsidSect="005151A0">
      <w:headerReference w:type="default" r:id="rId9"/>
      <w:pgSz w:w="11906" w:h="16838" w:code="9"/>
      <w:pgMar w:top="340" w:right="1418" w:bottom="340" w:left="1418" w:header="403" w:footer="0" w:gutter="0"/>
      <w:cols w:space="708"/>
      <w:noEndnote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32AE8" w:rsidRDefault="00A32AE8" w:rsidP="00A32AE8">
      <w:pPr>
        <w:spacing w:after="0" w:line="240" w:lineRule="auto"/>
      </w:pPr>
      <w:r>
        <w:separator/>
      </w:r>
    </w:p>
  </w:endnote>
  <w:endnote w:type="continuationSeparator" w:id="0">
    <w:p w:rsidR="00A32AE8" w:rsidRDefault="00A32AE8" w:rsidP="00A32AE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32AE8" w:rsidRDefault="00A32AE8" w:rsidP="00A32AE8">
      <w:pPr>
        <w:spacing w:after="0" w:line="240" w:lineRule="auto"/>
      </w:pPr>
      <w:r>
        <w:separator/>
      </w:r>
    </w:p>
  </w:footnote>
  <w:footnote w:type="continuationSeparator" w:id="0">
    <w:p w:rsidR="00A32AE8" w:rsidRDefault="00A32AE8" w:rsidP="00A32AE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97413403"/>
      <w:docPartObj>
        <w:docPartGallery w:val="Page Numbers (Top of Page)"/>
        <w:docPartUnique/>
      </w:docPartObj>
    </w:sdtPr>
    <w:sdtContent>
      <w:p w:rsidR="00A32AE8" w:rsidRDefault="00A32AE8">
        <w:pPr>
          <w:pStyle w:val="ad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16</w:t>
        </w:r>
        <w:r>
          <w:fldChar w:fldCharType="end"/>
        </w:r>
      </w:p>
    </w:sdtContent>
  </w:sdt>
  <w:p w:rsidR="00A32AE8" w:rsidRDefault="00A32AE8">
    <w:pPr>
      <w:pStyle w:val="ad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6"/>
  <w:defaultTabStop w:val="708"/>
  <w:drawingGridHorizontalSpacing w:val="120"/>
  <w:drawingGridVerticalSpacing w:val="163"/>
  <w:displayHorizontalDrawingGridEvery w:val="0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04D35"/>
    <w:rsid w:val="00000F11"/>
    <w:rsid w:val="000038A4"/>
    <w:rsid w:val="00007067"/>
    <w:rsid w:val="000129B4"/>
    <w:rsid w:val="00017953"/>
    <w:rsid w:val="00021C3A"/>
    <w:rsid w:val="00021FE8"/>
    <w:rsid w:val="00032592"/>
    <w:rsid w:val="00034216"/>
    <w:rsid w:val="00037256"/>
    <w:rsid w:val="00057E70"/>
    <w:rsid w:val="0006520A"/>
    <w:rsid w:val="00067F09"/>
    <w:rsid w:val="000A24EA"/>
    <w:rsid w:val="000A5540"/>
    <w:rsid w:val="000A61E0"/>
    <w:rsid w:val="000A7167"/>
    <w:rsid w:val="000B309B"/>
    <w:rsid w:val="000C00E6"/>
    <w:rsid w:val="000C025B"/>
    <w:rsid w:val="000D276C"/>
    <w:rsid w:val="000E3177"/>
    <w:rsid w:val="000F3FC4"/>
    <w:rsid w:val="000F4161"/>
    <w:rsid w:val="000F4D47"/>
    <w:rsid w:val="000F788C"/>
    <w:rsid w:val="000F796C"/>
    <w:rsid w:val="001016DD"/>
    <w:rsid w:val="00101CF9"/>
    <w:rsid w:val="00103E34"/>
    <w:rsid w:val="00106708"/>
    <w:rsid w:val="00110870"/>
    <w:rsid w:val="001229C6"/>
    <w:rsid w:val="001300A7"/>
    <w:rsid w:val="001359EF"/>
    <w:rsid w:val="00140E10"/>
    <w:rsid w:val="00145CE8"/>
    <w:rsid w:val="00154F22"/>
    <w:rsid w:val="00160EEC"/>
    <w:rsid w:val="00167945"/>
    <w:rsid w:val="00173355"/>
    <w:rsid w:val="001807C1"/>
    <w:rsid w:val="00186981"/>
    <w:rsid w:val="0019447E"/>
    <w:rsid w:val="00196184"/>
    <w:rsid w:val="001A76C1"/>
    <w:rsid w:val="001C3454"/>
    <w:rsid w:val="001D0555"/>
    <w:rsid w:val="001E0F4C"/>
    <w:rsid w:val="001E6B57"/>
    <w:rsid w:val="001E7CF2"/>
    <w:rsid w:val="001F5EA5"/>
    <w:rsid w:val="001F6A9A"/>
    <w:rsid w:val="002048F9"/>
    <w:rsid w:val="002131D0"/>
    <w:rsid w:val="00214D1E"/>
    <w:rsid w:val="0021689A"/>
    <w:rsid w:val="00220771"/>
    <w:rsid w:val="002248AE"/>
    <w:rsid w:val="0023591C"/>
    <w:rsid w:val="00240F28"/>
    <w:rsid w:val="00243F36"/>
    <w:rsid w:val="00245DB3"/>
    <w:rsid w:val="0025059C"/>
    <w:rsid w:val="002649C2"/>
    <w:rsid w:val="0026779F"/>
    <w:rsid w:val="0027699E"/>
    <w:rsid w:val="002907B4"/>
    <w:rsid w:val="00294EF7"/>
    <w:rsid w:val="002A0144"/>
    <w:rsid w:val="002B5446"/>
    <w:rsid w:val="002C41E4"/>
    <w:rsid w:val="002C51AA"/>
    <w:rsid w:val="002C5764"/>
    <w:rsid w:val="002C7D5D"/>
    <w:rsid w:val="002E5C01"/>
    <w:rsid w:val="002E76AE"/>
    <w:rsid w:val="002F3E32"/>
    <w:rsid w:val="002F5E13"/>
    <w:rsid w:val="002F73C8"/>
    <w:rsid w:val="00300E81"/>
    <w:rsid w:val="00301E9F"/>
    <w:rsid w:val="00310B9A"/>
    <w:rsid w:val="00313199"/>
    <w:rsid w:val="003158AB"/>
    <w:rsid w:val="00316445"/>
    <w:rsid w:val="00321159"/>
    <w:rsid w:val="0033258A"/>
    <w:rsid w:val="003333D3"/>
    <w:rsid w:val="0033428B"/>
    <w:rsid w:val="00334AD9"/>
    <w:rsid w:val="003418CC"/>
    <w:rsid w:val="00341DA3"/>
    <w:rsid w:val="0035030E"/>
    <w:rsid w:val="003619E1"/>
    <w:rsid w:val="00362CA2"/>
    <w:rsid w:val="00362CE0"/>
    <w:rsid w:val="00362F1A"/>
    <w:rsid w:val="00371F6A"/>
    <w:rsid w:val="00373770"/>
    <w:rsid w:val="003812FE"/>
    <w:rsid w:val="00381891"/>
    <w:rsid w:val="00381CE3"/>
    <w:rsid w:val="00385949"/>
    <w:rsid w:val="00392E80"/>
    <w:rsid w:val="00397E41"/>
    <w:rsid w:val="003A2043"/>
    <w:rsid w:val="003A6A03"/>
    <w:rsid w:val="003B332D"/>
    <w:rsid w:val="003B3589"/>
    <w:rsid w:val="003C453E"/>
    <w:rsid w:val="003C4AC3"/>
    <w:rsid w:val="003C7B2B"/>
    <w:rsid w:val="003D3D81"/>
    <w:rsid w:val="003D5261"/>
    <w:rsid w:val="003D627E"/>
    <w:rsid w:val="003E07EF"/>
    <w:rsid w:val="003E5894"/>
    <w:rsid w:val="00405F83"/>
    <w:rsid w:val="00406931"/>
    <w:rsid w:val="00416FB8"/>
    <w:rsid w:val="0042051A"/>
    <w:rsid w:val="0042051B"/>
    <w:rsid w:val="0042090D"/>
    <w:rsid w:val="00435655"/>
    <w:rsid w:val="00436009"/>
    <w:rsid w:val="00437F81"/>
    <w:rsid w:val="00440E04"/>
    <w:rsid w:val="004447C5"/>
    <w:rsid w:val="00445C92"/>
    <w:rsid w:val="00454698"/>
    <w:rsid w:val="00461AFF"/>
    <w:rsid w:val="00467ED7"/>
    <w:rsid w:val="00473417"/>
    <w:rsid w:val="00473769"/>
    <w:rsid w:val="00473A4D"/>
    <w:rsid w:val="00474100"/>
    <w:rsid w:val="00477D6C"/>
    <w:rsid w:val="0048211E"/>
    <w:rsid w:val="00483C7B"/>
    <w:rsid w:val="00486FFB"/>
    <w:rsid w:val="004A171F"/>
    <w:rsid w:val="004A5860"/>
    <w:rsid w:val="004B496B"/>
    <w:rsid w:val="004E0CC8"/>
    <w:rsid w:val="004E299E"/>
    <w:rsid w:val="004F0FF3"/>
    <w:rsid w:val="004F1008"/>
    <w:rsid w:val="0051215E"/>
    <w:rsid w:val="005151A0"/>
    <w:rsid w:val="005156FB"/>
    <w:rsid w:val="00520816"/>
    <w:rsid w:val="00521814"/>
    <w:rsid w:val="005241C9"/>
    <w:rsid w:val="00535131"/>
    <w:rsid w:val="00545560"/>
    <w:rsid w:val="00550F6F"/>
    <w:rsid w:val="00564DBC"/>
    <w:rsid w:val="00592D9F"/>
    <w:rsid w:val="0059455C"/>
    <w:rsid w:val="005A5594"/>
    <w:rsid w:val="005B57E9"/>
    <w:rsid w:val="005C2791"/>
    <w:rsid w:val="005C2AD0"/>
    <w:rsid w:val="005E4EB1"/>
    <w:rsid w:val="005F03CB"/>
    <w:rsid w:val="005F4211"/>
    <w:rsid w:val="006029A7"/>
    <w:rsid w:val="00606649"/>
    <w:rsid w:val="0062369E"/>
    <w:rsid w:val="006237E9"/>
    <w:rsid w:val="006270D7"/>
    <w:rsid w:val="00633F2E"/>
    <w:rsid w:val="00640774"/>
    <w:rsid w:val="00650681"/>
    <w:rsid w:val="0065187D"/>
    <w:rsid w:val="006579E0"/>
    <w:rsid w:val="0068123B"/>
    <w:rsid w:val="00683AF7"/>
    <w:rsid w:val="00686347"/>
    <w:rsid w:val="00692EFD"/>
    <w:rsid w:val="0069451D"/>
    <w:rsid w:val="00694AC4"/>
    <w:rsid w:val="006A68F9"/>
    <w:rsid w:val="006A7CC6"/>
    <w:rsid w:val="006B1FD9"/>
    <w:rsid w:val="006B5562"/>
    <w:rsid w:val="006C1247"/>
    <w:rsid w:val="006C272D"/>
    <w:rsid w:val="006C4654"/>
    <w:rsid w:val="006C6353"/>
    <w:rsid w:val="006C66FA"/>
    <w:rsid w:val="006D1E8A"/>
    <w:rsid w:val="006D5FA7"/>
    <w:rsid w:val="006E5EA2"/>
    <w:rsid w:val="006E61F9"/>
    <w:rsid w:val="007024ED"/>
    <w:rsid w:val="00702C66"/>
    <w:rsid w:val="00704530"/>
    <w:rsid w:val="00706550"/>
    <w:rsid w:val="0071057B"/>
    <w:rsid w:val="007109B7"/>
    <w:rsid w:val="00711978"/>
    <w:rsid w:val="0071406B"/>
    <w:rsid w:val="007149B5"/>
    <w:rsid w:val="00717689"/>
    <w:rsid w:val="00730409"/>
    <w:rsid w:val="007476ED"/>
    <w:rsid w:val="0075376E"/>
    <w:rsid w:val="007613BB"/>
    <w:rsid w:val="007654ED"/>
    <w:rsid w:val="007743E6"/>
    <w:rsid w:val="00791CAF"/>
    <w:rsid w:val="00796524"/>
    <w:rsid w:val="007A1E14"/>
    <w:rsid w:val="007A6737"/>
    <w:rsid w:val="007A6AD0"/>
    <w:rsid w:val="007A7D0F"/>
    <w:rsid w:val="007B0889"/>
    <w:rsid w:val="007B09BD"/>
    <w:rsid w:val="007D04B5"/>
    <w:rsid w:val="007D12E3"/>
    <w:rsid w:val="007D19E6"/>
    <w:rsid w:val="007D2305"/>
    <w:rsid w:val="007D746A"/>
    <w:rsid w:val="007D75F0"/>
    <w:rsid w:val="007F6445"/>
    <w:rsid w:val="00800990"/>
    <w:rsid w:val="00800F27"/>
    <w:rsid w:val="00803278"/>
    <w:rsid w:val="00807FE9"/>
    <w:rsid w:val="0082027D"/>
    <w:rsid w:val="00831B36"/>
    <w:rsid w:val="00832AF2"/>
    <w:rsid w:val="00833945"/>
    <w:rsid w:val="00833EA0"/>
    <w:rsid w:val="00835D15"/>
    <w:rsid w:val="008404CE"/>
    <w:rsid w:val="00844216"/>
    <w:rsid w:val="008463A7"/>
    <w:rsid w:val="00846AC1"/>
    <w:rsid w:val="008534CE"/>
    <w:rsid w:val="008558E9"/>
    <w:rsid w:val="00862181"/>
    <w:rsid w:val="0087075B"/>
    <w:rsid w:val="008761C2"/>
    <w:rsid w:val="00883E2E"/>
    <w:rsid w:val="0089248D"/>
    <w:rsid w:val="008930FC"/>
    <w:rsid w:val="008C1055"/>
    <w:rsid w:val="008D5502"/>
    <w:rsid w:val="008D7075"/>
    <w:rsid w:val="008D7728"/>
    <w:rsid w:val="008E075E"/>
    <w:rsid w:val="008E219A"/>
    <w:rsid w:val="008E2441"/>
    <w:rsid w:val="008F6D73"/>
    <w:rsid w:val="00903BEC"/>
    <w:rsid w:val="00916F7D"/>
    <w:rsid w:val="00934A44"/>
    <w:rsid w:val="00961CFE"/>
    <w:rsid w:val="00963C76"/>
    <w:rsid w:val="00970A16"/>
    <w:rsid w:val="00970E57"/>
    <w:rsid w:val="009A0534"/>
    <w:rsid w:val="009A4F27"/>
    <w:rsid w:val="009B42B7"/>
    <w:rsid w:val="009B718D"/>
    <w:rsid w:val="009C5A98"/>
    <w:rsid w:val="009C71D2"/>
    <w:rsid w:val="009F68FB"/>
    <w:rsid w:val="00A01C96"/>
    <w:rsid w:val="00A0750A"/>
    <w:rsid w:val="00A14155"/>
    <w:rsid w:val="00A22DE7"/>
    <w:rsid w:val="00A230DF"/>
    <w:rsid w:val="00A23556"/>
    <w:rsid w:val="00A3136A"/>
    <w:rsid w:val="00A32AE8"/>
    <w:rsid w:val="00A56E55"/>
    <w:rsid w:val="00A57E7C"/>
    <w:rsid w:val="00A63DA7"/>
    <w:rsid w:val="00A67C04"/>
    <w:rsid w:val="00A71BB2"/>
    <w:rsid w:val="00A8098F"/>
    <w:rsid w:val="00A80A16"/>
    <w:rsid w:val="00A918C8"/>
    <w:rsid w:val="00A92636"/>
    <w:rsid w:val="00A952A3"/>
    <w:rsid w:val="00A97C28"/>
    <w:rsid w:val="00AA6084"/>
    <w:rsid w:val="00AB03A7"/>
    <w:rsid w:val="00AB0CCA"/>
    <w:rsid w:val="00AB319E"/>
    <w:rsid w:val="00AC06C3"/>
    <w:rsid w:val="00AC51EE"/>
    <w:rsid w:val="00AC57E0"/>
    <w:rsid w:val="00AD1ADE"/>
    <w:rsid w:val="00AD2CEA"/>
    <w:rsid w:val="00AD6054"/>
    <w:rsid w:val="00AD6642"/>
    <w:rsid w:val="00AE7B7C"/>
    <w:rsid w:val="00AF7851"/>
    <w:rsid w:val="00B00C56"/>
    <w:rsid w:val="00B01C27"/>
    <w:rsid w:val="00B04D35"/>
    <w:rsid w:val="00B10BAF"/>
    <w:rsid w:val="00B1220D"/>
    <w:rsid w:val="00B33315"/>
    <w:rsid w:val="00B4314E"/>
    <w:rsid w:val="00B43E27"/>
    <w:rsid w:val="00B47F22"/>
    <w:rsid w:val="00B6057E"/>
    <w:rsid w:val="00B7102C"/>
    <w:rsid w:val="00B73F06"/>
    <w:rsid w:val="00B76437"/>
    <w:rsid w:val="00B84BD0"/>
    <w:rsid w:val="00B963DC"/>
    <w:rsid w:val="00BB16F4"/>
    <w:rsid w:val="00BB756E"/>
    <w:rsid w:val="00BC0AC9"/>
    <w:rsid w:val="00BD7B10"/>
    <w:rsid w:val="00BE0732"/>
    <w:rsid w:val="00BE4C72"/>
    <w:rsid w:val="00BE5966"/>
    <w:rsid w:val="00BF2C81"/>
    <w:rsid w:val="00C04641"/>
    <w:rsid w:val="00C07544"/>
    <w:rsid w:val="00C15AE1"/>
    <w:rsid w:val="00C163C5"/>
    <w:rsid w:val="00C305A9"/>
    <w:rsid w:val="00C350E9"/>
    <w:rsid w:val="00C36F18"/>
    <w:rsid w:val="00C42D33"/>
    <w:rsid w:val="00C45642"/>
    <w:rsid w:val="00C54AD3"/>
    <w:rsid w:val="00C60699"/>
    <w:rsid w:val="00C72BB4"/>
    <w:rsid w:val="00C7667A"/>
    <w:rsid w:val="00C838C1"/>
    <w:rsid w:val="00C86853"/>
    <w:rsid w:val="00C92BC2"/>
    <w:rsid w:val="00C964AC"/>
    <w:rsid w:val="00C96FC3"/>
    <w:rsid w:val="00CA160C"/>
    <w:rsid w:val="00CA3FAA"/>
    <w:rsid w:val="00CA45F7"/>
    <w:rsid w:val="00CA51EE"/>
    <w:rsid w:val="00CA5C97"/>
    <w:rsid w:val="00CA64C3"/>
    <w:rsid w:val="00CB26D2"/>
    <w:rsid w:val="00CB29E9"/>
    <w:rsid w:val="00CB6008"/>
    <w:rsid w:val="00CB756E"/>
    <w:rsid w:val="00CC1462"/>
    <w:rsid w:val="00CC5BA6"/>
    <w:rsid w:val="00CD7978"/>
    <w:rsid w:val="00CE73D8"/>
    <w:rsid w:val="00CF7094"/>
    <w:rsid w:val="00D016DA"/>
    <w:rsid w:val="00D02F03"/>
    <w:rsid w:val="00D11A5F"/>
    <w:rsid w:val="00D23D07"/>
    <w:rsid w:val="00D24671"/>
    <w:rsid w:val="00D3682A"/>
    <w:rsid w:val="00D42A30"/>
    <w:rsid w:val="00D437DD"/>
    <w:rsid w:val="00D44960"/>
    <w:rsid w:val="00D454F6"/>
    <w:rsid w:val="00D50F09"/>
    <w:rsid w:val="00D5753F"/>
    <w:rsid w:val="00D61867"/>
    <w:rsid w:val="00D70BBD"/>
    <w:rsid w:val="00D725DE"/>
    <w:rsid w:val="00D80B10"/>
    <w:rsid w:val="00D843D1"/>
    <w:rsid w:val="00D95477"/>
    <w:rsid w:val="00DA4212"/>
    <w:rsid w:val="00DA5C4B"/>
    <w:rsid w:val="00DB5560"/>
    <w:rsid w:val="00DC082B"/>
    <w:rsid w:val="00DC5303"/>
    <w:rsid w:val="00DD06CF"/>
    <w:rsid w:val="00DD0976"/>
    <w:rsid w:val="00DD3E94"/>
    <w:rsid w:val="00DD420C"/>
    <w:rsid w:val="00DE00F5"/>
    <w:rsid w:val="00DF48D3"/>
    <w:rsid w:val="00DF4BA1"/>
    <w:rsid w:val="00DF68A6"/>
    <w:rsid w:val="00E00AD9"/>
    <w:rsid w:val="00E072AD"/>
    <w:rsid w:val="00E0730C"/>
    <w:rsid w:val="00E11B0A"/>
    <w:rsid w:val="00E12093"/>
    <w:rsid w:val="00E16B7F"/>
    <w:rsid w:val="00E32D65"/>
    <w:rsid w:val="00E44989"/>
    <w:rsid w:val="00E55761"/>
    <w:rsid w:val="00E8079B"/>
    <w:rsid w:val="00E914A7"/>
    <w:rsid w:val="00EA46C1"/>
    <w:rsid w:val="00EC71E5"/>
    <w:rsid w:val="00ED0C2C"/>
    <w:rsid w:val="00ED12CD"/>
    <w:rsid w:val="00ED191E"/>
    <w:rsid w:val="00ED60CC"/>
    <w:rsid w:val="00EE0564"/>
    <w:rsid w:val="00EE0F73"/>
    <w:rsid w:val="00EF6D32"/>
    <w:rsid w:val="00F04AD0"/>
    <w:rsid w:val="00F0538D"/>
    <w:rsid w:val="00F142AD"/>
    <w:rsid w:val="00F236AE"/>
    <w:rsid w:val="00F272D3"/>
    <w:rsid w:val="00F2782B"/>
    <w:rsid w:val="00F33F41"/>
    <w:rsid w:val="00F34DCF"/>
    <w:rsid w:val="00F37128"/>
    <w:rsid w:val="00F416B1"/>
    <w:rsid w:val="00F44C1E"/>
    <w:rsid w:val="00F55815"/>
    <w:rsid w:val="00F662E2"/>
    <w:rsid w:val="00F66904"/>
    <w:rsid w:val="00F72A94"/>
    <w:rsid w:val="00F82CC5"/>
    <w:rsid w:val="00F8474C"/>
    <w:rsid w:val="00F95E3E"/>
    <w:rsid w:val="00FA27DD"/>
    <w:rsid w:val="00FB0F25"/>
    <w:rsid w:val="00FB21EC"/>
    <w:rsid w:val="00FB2463"/>
    <w:rsid w:val="00FB29DF"/>
    <w:rsid w:val="00FB500C"/>
    <w:rsid w:val="00FB7319"/>
    <w:rsid w:val="00FC1C2A"/>
    <w:rsid w:val="00FC393B"/>
    <w:rsid w:val="00FD2D36"/>
    <w:rsid w:val="00FD4ECD"/>
    <w:rsid w:val="00FD50B2"/>
    <w:rsid w:val="00FD5729"/>
    <w:rsid w:val="00FE2280"/>
    <w:rsid w:val="00FE3A43"/>
    <w:rsid w:val="00FE6ED1"/>
    <w:rsid w:val="00FE75FD"/>
    <w:rsid w:val="00FF07A0"/>
    <w:rsid w:val="00FF2AE3"/>
    <w:rsid w:val="00FF416B"/>
    <w:rsid w:val="00FF420F"/>
    <w:rsid w:val="00FF5F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9FE9C10-44CF-40F2-9C7A-23F692B933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B04D35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B04D35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customStyle="1" w:styleId="aj">
    <w:name w:val="_aj"/>
    <w:basedOn w:val="a"/>
    <w:rsid w:val="00B04D3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3">
    <w:name w:val="Hyperlink"/>
    <w:basedOn w:val="a0"/>
    <w:uiPriority w:val="99"/>
    <w:semiHidden/>
    <w:unhideWhenUsed/>
    <w:rsid w:val="00B04D35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B04D3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5">
    <w:name w:val="Body Text Indent"/>
    <w:basedOn w:val="a"/>
    <w:link w:val="a6"/>
    <w:rsid w:val="00E44989"/>
    <w:pPr>
      <w:suppressAutoHyphens/>
      <w:spacing w:after="0" w:line="240" w:lineRule="auto"/>
      <w:ind w:firstLine="708"/>
      <w:jc w:val="both"/>
    </w:pPr>
    <w:rPr>
      <w:rFonts w:ascii="Times New Roman" w:eastAsia="Times New Roman" w:hAnsi="Times New Roman" w:cs="Times New Roman"/>
      <w:sz w:val="28"/>
      <w:szCs w:val="20"/>
      <w:lang w:eastAsia="zh-CN"/>
    </w:rPr>
  </w:style>
  <w:style w:type="character" w:customStyle="1" w:styleId="a6">
    <w:name w:val="Основной текст с отступом Знак"/>
    <w:basedOn w:val="a0"/>
    <w:link w:val="a5"/>
    <w:rsid w:val="00E44989"/>
    <w:rPr>
      <w:rFonts w:ascii="Times New Roman" w:eastAsia="Times New Roman" w:hAnsi="Times New Roman" w:cs="Times New Roman"/>
      <w:sz w:val="28"/>
      <w:szCs w:val="20"/>
      <w:lang w:eastAsia="zh-CN"/>
    </w:rPr>
  </w:style>
  <w:style w:type="paragraph" w:customStyle="1" w:styleId="ConsPlusNormal">
    <w:name w:val="ConsPlusNormal"/>
    <w:link w:val="ConsPlusNormal0"/>
    <w:rsid w:val="004F1008"/>
    <w:pPr>
      <w:widowControl w:val="0"/>
      <w:suppressAutoHyphens/>
      <w:autoSpaceDE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zh-CN"/>
    </w:rPr>
  </w:style>
  <w:style w:type="character" w:customStyle="1" w:styleId="21">
    <w:name w:val="Основной текст (2)_"/>
    <w:link w:val="22"/>
    <w:rsid w:val="00473A4D"/>
    <w:rPr>
      <w:sz w:val="19"/>
      <w:szCs w:val="19"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473A4D"/>
    <w:pPr>
      <w:widowControl w:val="0"/>
      <w:shd w:val="clear" w:color="auto" w:fill="FFFFFF"/>
      <w:spacing w:before="240" w:after="0" w:line="230" w:lineRule="exact"/>
    </w:pPr>
    <w:rPr>
      <w:sz w:val="19"/>
      <w:szCs w:val="19"/>
    </w:rPr>
  </w:style>
  <w:style w:type="character" w:customStyle="1" w:styleId="ConsPlusNormal0">
    <w:name w:val="ConsPlusNormal Знак"/>
    <w:link w:val="ConsPlusNormal"/>
    <w:locked/>
    <w:rsid w:val="008E2441"/>
    <w:rPr>
      <w:rFonts w:ascii="Arial" w:eastAsia="Times New Roman" w:hAnsi="Arial" w:cs="Arial"/>
      <w:sz w:val="20"/>
      <w:szCs w:val="20"/>
      <w:lang w:eastAsia="zh-CN"/>
    </w:rPr>
  </w:style>
  <w:style w:type="table" w:styleId="a7">
    <w:name w:val="Table Grid"/>
    <w:basedOn w:val="a1"/>
    <w:uiPriority w:val="39"/>
    <w:rsid w:val="008E2441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ody Text"/>
    <w:basedOn w:val="a"/>
    <w:link w:val="a9"/>
    <w:uiPriority w:val="99"/>
    <w:semiHidden/>
    <w:unhideWhenUsed/>
    <w:rsid w:val="00CC5BA6"/>
    <w:pPr>
      <w:spacing w:after="120"/>
    </w:pPr>
  </w:style>
  <w:style w:type="character" w:customStyle="1" w:styleId="a9">
    <w:name w:val="Основной текст Знак"/>
    <w:basedOn w:val="a0"/>
    <w:link w:val="a8"/>
    <w:uiPriority w:val="99"/>
    <w:semiHidden/>
    <w:rsid w:val="00CC5BA6"/>
  </w:style>
  <w:style w:type="character" w:customStyle="1" w:styleId="3">
    <w:name w:val="Основной текст (3)_"/>
    <w:basedOn w:val="a0"/>
    <w:link w:val="30"/>
    <w:locked/>
    <w:rsid w:val="000F4161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30">
    <w:name w:val="Основной текст (3)"/>
    <w:basedOn w:val="a"/>
    <w:link w:val="3"/>
    <w:rsid w:val="000F4161"/>
    <w:pPr>
      <w:widowControl w:val="0"/>
      <w:shd w:val="clear" w:color="auto" w:fill="FFFFFF"/>
      <w:spacing w:before="240" w:after="360" w:line="0" w:lineRule="atLeast"/>
      <w:jc w:val="center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a">
    <w:name w:val="Balloon Text"/>
    <w:basedOn w:val="a"/>
    <w:link w:val="ab"/>
    <w:uiPriority w:val="99"/>
    <w:semiHidden/>
    <w:unhideWhenUsed/>
    <w:rsid w:val="00CD797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CD7978"/>
    <w:rPr>
      <w:rFonts w:ascii="Segoe UI" w:hAnsi="Segoe UI" w:cs="Segoe UI"/>
      <w:sz w:val="18"/>
      <w:szCs w:val="18"/>
    </w:rPr>
  </w:style>
  <w:style w:type="paragraph" w:styleId="ac">
    <w:name w:val="List Paragraph"/>
    <w:basedOn w:val="a"/>
    <w:uiPriority w:val="34"/>
    <w:qFormat/>
    <w:rsid w:val="00807FE9"/>
    <w:pPr>
      <w:ind w:left="720"/>
      <w:contextualSpacing/>
    </w:pPr>
  </w:style>
  <w:style w:type="paragraph" w:customStyle="1" w:styleId="a00">
    <w:name w:val="a0"/>
    <w:basedOn w:val="a"/>
    <w:rsid w:val="006E5E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d">
    <w:name w:val="header"/>
    <w:basedOn w:val="a"/>
    <w:link w:val="ae"/>
    <w:uiPriority w:val="99"/>
    <w:unhideWhenUsed/>
    <w:rsid w:val="00A32AE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rsid w:val="00A32AE8"/>
  </w:style>
  <w:style w:type="paragraph" w:styleId="af">
    <w:name w:val="footer"/>
    <w:basedOn w:val="a"/>
    <w:link w:val="af0"/>
    <w:uiPriority w:val="99"/>
    <w:unhideWhenUsed/>
    <w:rsid w:val="00A32AE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A32AE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2161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521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694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794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047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286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255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38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992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303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363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58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7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393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119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550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280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061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559116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5771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455680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547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96495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05318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6070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506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C56490FB49C3DD33D0D5CFFA92A780A418F396D1B52847DDA2126E66E82FFF21FA34B7A1E530B9D1EF54A5B982VE0AH" TargetMode="Externa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E3A1A7A982ED0D5B1CB2CDB293965D7B5ECE151DB084734896D19BA3C17F1E291C04CC17BC0CF9B2EDA52091ABF29E9780588882F06C1DC5E11C77AFj2u0E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4B7BCCAE903353D81AA638CB7E92709A6590C1A9376BC225F2EDD0D027RFg8E" TargetMode="Externa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2201</TotalTime>
  <Pages>17</Pages>
  <Words>5660</Words>
  <Characters>32265</Characters>
  <Application>Microsoft Office Word</Application>
  <DocSecurity>0</DocSecurity>
  <Lines>268</Lines>
  <Paragraphs>75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37850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Tatyana Orlova</dc:creator>
  <cp:lastModifiedBy>Elena Kataeva</cp:lastModifiedBy>
  <cp:revision>132</cp:revision>
  <cp:lastPrinted>2021-06-09T11:17:00Z</cp:lastPrinted>
  <dcterms:created xsi:type="dcterms:W3CDTF">2020-03-23T04:19:00Z</dcterms:created>
  <dcterms:modified xsi:type="dcterms:W3CDTF">2023-04-18T11:26:00Z</dcterms:modified>
</cp:coreProperties>
</file>